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DDCBA" w14:textId="77777777" w:rsidR="00EE2306" w:rsidRPr="00205A97" w:rsidRDefault="00EE2306" w:rsidP="00F05A65">
      <w:pPr>
        <w:tabs>
          <w:tab w:val="left" w:pos="720"/>
        </w:tabs>
        <w:spacing w:line="240" w:lineRule="atLeast"/>
        <w:rPr>
          <w:rFonts w:asciiTheme="minorHAnsi" w:hAnsiTheme="minorHAnsi"/>
          <w:b/>
          <w:bCs/>
          <w:sz w:val="20"/>
          <w:szCs w:val="20"/>
        </w:rPr>
      </w:pPr>
      <w:r w:rsidRPr="00205A97">
        <w:rPr>
          <w:rFonts w:asciiTheme="minorHAnsi" w:hAnsiTheme="minorHAnsi"/>
          <w:b/>
          <w:bCs/>
          <w:sz w:val="20"/>
          <w:szCs w:val="20"/>
        </w:rPr>
        <w:t>Hinweis: Das folgende Skript gibt einen Überblick über die Inhalte der O-Töne. Die Töne können Sie jedoch flexibel anpassen und zuschneiden – ganz wie es Ihnen am besten passt.</w:t>
      </w:r>
    </w:p>
    <w:p w14:paraId="0BFE3FD2" w14:textId="77777777" w:rsidR="00EE2306" w:rsidRDefault="00EE2306" w:rsidP="00F05A65">
      <w:pPr>
        <w:tabs>
          <w:tab w:val="left" w:pos="720"/>
        </w:tabs>
        <w:spacing w:line="240" w:lineRule="atLeast"/>
        <w:rPr>
          <w:rFonts w:asciiTheme="minorHAnsi" w:hAnsiTheme="minorHAnsi"/>
          <w:b/>
          <w:bCs/>
          <w:sz w:val="20"/>
          <w:szCs w:val="20"/>
        </w:rPr>
      </w:pPr>
    </w:p>
    <w:p w14:paraId="11C18E2C" w14:textId="77777777" w:rsidR="00D652EC" w:rsidRPr="00D652EC" w:rsidRDefault="00D652EC" w:rsidP="00D652EC">
      <w:pPr>
        <w:tabs>
          <w:tab w:val="left" w:pos="720"/>
        </w:tabs>
        <w:spacing w:line="240" w:lineRule="atLeast"/>
        <w:rPr>
          <w:rFonts w:asciiTheme="minorHAnsi" w:hAnsiTheme="minorHAnsi"/>
          <w:b/>
          <w:bCs/>
          <w:sz w:val="20"/>
          <w:szCs w:val="20"/>
        </w:rPr>
      </w:pPr>
      <w:r w:rsidRPr="00D652EC">
        <w:rPr>
          <w:rFonts w:asciiTheme="minorHAnsi" w:hAnsiTheme="minorHAnsi"/>
          <w:b/>
          <w:bCs/>
          <w:sz w:val="20"/>
          <w:szCs w:val="20"/>
        </w:rPr>
        <w:t>Anmoderationsvorschlag:</w:t>
      </w:r>
    </w:p>
    <w:p w14:paraId="15C8D933" w14:textId="7559CF4F" w:rsidR="00D652EC" w:rsidRPr="002A5E96" w:rsidRDefault="00FE508A" w:rsidP="002A5E96">
      <w:pPr>
        <w:jc w:val="both"/>
        <w:rPr>
          <w:rFonts w:asciiTheme="minorHAnsi" w:eastAsia="Arial" w:hAnsiTheme="minorHAnsi" w:cs="Arial"/>
          <w:sz w:val="20"/>
          <w:szCs w:val="20"/>
        </w:rPr>
      </w:pPr>
      <w:r w:rsidRPr="00FE508A">
        <w:rPr>
          <w:rFonts w:asciiTheme="minorHAnsi" w:eastAsia="Arial" w:hAnsiTheme="minorHAnsi" w:cs="Arial"/>
          <w:sz w:val="20"/>
          <w:szCs w:val="20"/>
        </w:rPr>
        <w:t xml:space="preserve">Eine ausgewogene Ernährung ist wichtig für unsere Gesundheit: Doch Milliarden Menschen weltweit, können sich die nicht leisten. Die Zahl ist im letzten Jahr zwar zurück gegangen, trotzdem bleibt gesunde Ernährung für viele unbezahlbar. Besonders hart trifft das Familien, deren Einkommen ohnehin kaum für den Alltag reicht. Eine neue Studie vom Hilfswerk Misereor zeigt jetzt, wie groß diese Belastung inzwischen geworden ist. </w:t>
      </w:r>
      <w:proofErr w:type="gramStart"/>
      <w:r w:rsidRPr="00FE508A">
        <w:rPr>
          <w:rFonts w:asciiTheme="minorHAnsi" w:eastAsia="Arial" w:hAnsiTheme="minorHAnsi" w:cs="Arial"/>
          <w:sz w:val="20"/>
          <w:szCs w:val="20"/>
        </w:rPr>
        <w:t>Über die Folgen,</w:t>
      </w:r>
      <w:proofErr w:type="gramEnd"/>
      <w:r w:rsidRPr="00FE508A">
        <w:rPr>
          <w:rFonts w:asciiTheme="minorHAnsi" w:eastAsia="Arial" w:hAnsiTheme="minorHAnsi" w:cs="Arial"/>
          <w:sz w:val="20"/>
          <w:szCs w:val="20"/>
        </w:rPr>
        <w:t xml:space="preserve"> spreche ich jetzt mit Lutz Depenbuch von Misereor – hallo!</w:t>
      </w:r>
    </w:p>
    <w:p w14:paraId="214B3DEE" w14:textId="77777777" w:rsidR="00143609" w:rsidRDefault="00143609" w:rsidP="00FE508A">
      <w:pPr>
        <w:tabs>
          <w:tab w:val="left" w:pos="720"/>
        </w:tabs>
        <w:spacing w:line="240" w:lineRule="atLeast"/>
        <w:rPr>
          <w:rFonts w:asciiTheme="minorHAnsi" w:hAnsiTheme="minorHAnsi"/>
          <w:b/>
          <w:bCs/>
          <w:sz w:val="20"/>
          <w:szCs w:val="20"/>
        </w:rPr>
      </w:pPr>
    </w:p>
    <w:p w14:paraId="5D1C91D0" w14:textId="65701000" w:rsidR="00143609" w:rsidRDefault="00143609" w:rsidP="00FE508A">
      <w:pPr>
        <w:tabs>
          <w:tab w:val="left" w:pos="720"/>
        </w:tabs>
        <w:spacing w:line="240" w:lineRule="atLeast"/>
        <w:rPr>
          <w:rFonts w:asciiTheme="minorHAnsi" w:eastAsia="Arial" w:hAnsiTheme="minorHAnsi" w:cs="Arial"/>
          <w:b/>
          <w:bCs/>
          <w:sz w:val="20"/>
          <w:szCs w:val="20"/>
        </w:rPr>
      </w:pPr>
      <w:r w:rsidRPr="00205A97">
        <w:rPr>
          <w:rFonts w:asciiTheme="minorHAnsi" w:eastAsia="Arial" w:hAnsiTheme="minorHAnsi" w:cs="Arial"/>
          <w:b/>
          <w:sz w:val="20"/>
          <w:szCs w:val="20"/>
        </w:rPr>
        <w:t>O-Ton 1</w:t>
      </w:r>
      <w:r w:rsidRPr="00205A97">
        <w:rPr>
          <w:rFonts w:asciiTheme="minorHAnsi" w:eastAsia="Arial" w:hAnsiTheme="minorHAnsi" w:cs="Arial"/>
          <w:b/>
          <w:bCs/>
          <w:sz w:val="20"/>
          <w:szCs w:val="20"/>
        </w:rPr>
        <w:t>:</w:t>
      </w:r>
      <w:r>
        <w:rPr>
          <w:rFonts w:asciiTheme="minorHAnsi" w:eastAsia="Arial" w:hAnsiTheme="minorHAnsi" w:cs="Arial"/>
          <w:b/>
          <w:bCs/>
          <w:sz w:val="20"/>
          <w:szCs w:val="20"/>
        </w:rPr>
        <w:tab/>
      </w:r>
      <w:r>
        <w:rPr>
          <w:rFonts w:asciiTheme="minorHAnsi" w:eastAsia="Arial" w:hAnsiTheme="minorHAnsi" w:cs="Arial"/>
          <w:b/>
          <w:bCs/>
          <w:sz w:val="20"/>
          <w:szCs w:val="20"/>
        </w:rPr>
        <w:tab/>
      </w:r>
      <w:r w:rsidRPr="00143609">
        <w:rPr>
          <w:rFonts w:asciiTheme="minorHAnsi" w:eastAsia="Arial" w:hAnsiTheme="minorHAnsi" w:cs="Arial"/>
          <w:sz w:val="20"/>
          <w:szCs w:val="20"/>
        </w:rPr>
        <w:t>Hallo!</w:t>
      </w:r>
    </w:p>
    <w:p w14:paraId="0A90D808" w14:textId="77777777" w:rsidR="00143609" w:rsidRDefault="00143609" w:rsidP="00FE508A">
      <w:pPr>
        <w:tabs>
          <w:tab w:val="left" w:pos="720"/>
        </w:tabs>
        <w:spacing w:line="240" w:lineRule="atLeast"/>
        <w:rPr>
          <w:rFonts w:asciiTheme="minorHAnsi" w:hAnsiTheme="minorHAnsi"/>
          <w:b/>
          <w:bCs/>
          <w:sz w:val="20"/>
          <w:szCs w:val="20"/>
        </w:rPr>
      </w:pPr>
    </w:p>
    <w:p w14:paraId="1679CD62" w14:textId="4F6E0EB2" w:rsidR="00141F83" w:rsidRDefault="00141F83" w:rsidP="00143609">
      <w:pPr>
        <w:tabs>
          <w:tab w:val="left" w:pos="720"/>
        </w:tabs>
        <w:spacing w:line="240" w:lineRule="atLeast"/>
        <w:ind w:left="1410" w:hanging="1410"/>
        <w:rPr>
          <w:rFonts w:asciiTheme="minorHAnsi" w:hAnsiTheme="minorHAnsi"/>
          <w:sz w:val="20"/>
          <w:szCs w:val="20"/>
        </w:rPr>
      </w:pPr>
      <w:r>
        <w:rPr>
          <w:rFonts w:asciiTheme="minorHAnsi" w:hAnsiTheme="minorHAnsi"/>
          <w:b/>
          <w:bCs/>
          <w:sz w:val="20"/>
          <w:szCs w:val="20"/>
        </w:rPr>
        <w:t>Frage:</w:t>
      </w:r>
      <w:r>
        <w:rPr>
          <w:rFonts w:asciiTheme="minorHAnsi" w:hAnsiTheme="minorHAnsi"/>
          <w:b/>
          <w:bCs/>
          <w:sz w:val="20"/>
          <w:szCs w:val="20"/>
        </w:rPr>
        <w:tab/>
      </w:r>
      <w:r>
        <w:rPr>
          <w:rFonts w:asciiTheme="minorHAnsi" w:hAnsiTheme="minorHAnsi"/>
          <w:b/>
          <w:bCs/>
          <w:sz w:val="20"/>
          <w:szCs w:val="20"/>
        </w:rPr>
        <w:tab/>
      </w:r>
      <w:r w:rsidR="00F15B8F">
        <w:rPr>
          <w:rFonts w:asciiTheme="minorHAnsi" w:hAnsiTheme="minorHAnsi"/>
          <w:b/>
          <w:bCs/>
          <w:sz w:val="20"/>
          <w:szCs w:val="20"/>
        </w:rPr>
        <w:tab/>
      </w:r>
      <w:r w:rsidR="00143609" w:rsidRPr="00143609">
        <w:rPr>
          <w:rFonts w:asciiTheme="minorHAnsi" w:hAnsiTheme="minorHAnsi"/>
          <w:sz w:val="20"/>
          <w:szCs w:val="20"/>
        </w:rPr>
        <w:t>Wie groß ist das Problem, dass Menschen sich keine gesunde Ernährung leisten können, wirklich?</w:t>
      </w:r>
    </w:p>
    <w:p w14:paraId="693DEE95" w14:textId="77777777" w:rsidR="00143609" w:rsidRPr="00141F83" w:rsidRDefault="00143609" w:rsidP="00143609">
      <w:pPr>
        <w:tabs>
          <w:tab w:val="left" w:pos="720"/>
        </w:tabs>
        <w:spacing w:line="240" w:lineRule="atLeast"/>
        <w:ind w:left="1410" w:hanging="1410"/>
        <w:rPr>
          <w:rFonts w:asciiTheme="minorHAnsi" w:hAnsiTheme="minorHAnsi"/>
          <w:sz w:val="20"/>
          <w:szCs w:val="20"/>
        </w:rPr>
      </w:pPr>
    </w:p>
    <w:p w14:paraId="5DDE908C" w14:textId="77777777" w:rsidR="00143609" w:rsidRDefault="006D1A31" w:rsidP="00141F83">
      <w:pPr>
        <w:ind w:left="1410" w:hanging="1410"/>
        <w:rPr>
          <w:rFonts w:asciiTheme="minorHAnsi" w:eastAsia="Arial" w:hAnsiTheme="minorHAnsi" w:cs="Arial"/>
          <w:sz w:val="20"/>
          <w:szCs w:val="20"/>
        </w:rPr>
      </w:pPr>
      <w:r w:rsidRPr="00205A97">
        <w:rPr>
          <w:rFonts w:asciiTheme="minorHAnsi" w:eastAsia="Arial" w:hAnsiTheme="minorHAnsi" w:cs="Arial"/>
          <w:b/>
          <w:sz w:val="20"/>
          <w:szCs w:val="20"/>
        </w:rPr>
        <w:t xml:space="preserve">O-Ton </w:t>
      </w:r>
      <w:r w:rsidR="00143609">
        <w:rPr>
          <w:rFonts w:asciiTheme="minorHAnsi" w:eastAsia="Arial" w:hAnsiTheme="minorHAnsi" w:cs="Arial"/>
          <w:b/>
          <w:sz w:val="20"/>
          <w:szCs w:val="20"/>
        </w:rPr>
        <w:t>2</w:t>
      </w:r>
      <w:r w:rsidRPr="00205A97">
        <w:rPr>
          <w:rFonts w:asciiTheme="minorHAnsi" w:eastAsia="Arial" w:hAnsiTheme="minorHAnsi" w:cs="Arial"/>
          <w:b/>
          <w:bCs/>
          <w:sz w:val="20"/>
          <w:szCs w:val="20"/>
        </w:rPr>
        <w:t>:</w:t>
      </w:r>
      <w:r w:rsidRPr="00205A97">
        <w:rPr>
          <w:rFonts w:asciiTheme="minorHAnsi" w:eastAsia="Arial" w:hAnsiTheme="minorHAnsi" w:cs="Arial"/>
          <w:sz w:val="20"/>
          <w:szCs w:val="20"/>
        </w:rPr>
        <w:tab/>
      </w:r>
      <w:r w:rsidR="00143609" w:rsidRPr="00143609">
        <w:rPr>
          <w:rFonts w:asciiTheme="minorHAnsi" w:eastAsia="Arial" w:hAnsiTheme="minorHAnsi" w:cs="Arial"/>
          <w:sz w:val="20"/>
          <w:szCs w:val="20"/>
        </w:rPr>
        <w:t>Unsere Studie schaut ja nicht nur darauf, ob genug Kalorien auf dem Teller landen, sondern ob sich Menschen wirklich eine gesunde Ernährung leisten können. Und das können eben 2,79 Milliarden Menschen weltweit derzeit nicht. Im Schnitt fehlen diesen Menschen 2,74 US-Dollar pro Tag für eine gesunde Ernährung. Das kann bedeuten, dass zwar täglich genug auf dem Tisch ist, um satt zu werden, aber eben nicht, um sich gesund ernähren zu können. Dafür fehlt dann oft das Geld.</w:t>
      </w:r>
    </w:p>
    <w:p w14:paraId="251893B5" w14:textId="15845C34" w:rsidR="00143609" w:rsidRPr="00143609" w:rsidRDefault="00143609" w:rsidP="00143609">
      <w:pPr>
        <w:ind w:left="1410"/>
        <w:rPr>
          <w:rFonts w:asciiTheme="minorHAnsi" w:eastAsia="Arial" w:hAnsiTheme="minorHAnsi" w:cs="Arial"/>
          <w:b/>
          <w:bCs/>
          <w:sz w:val="20"/>
          <w:szCs w:val="20"/>
        </w:rPr>
      </w:pPr>
      <w:r w:rsidRPr="00143609">
        <w:rPr>
          <w:rFonts w:asciiTheme="minorHAnsi" w:eastAsia="Arial" w:hAnsiTheme="minorHAnsi" w:cs="Arial"/>
          <w:b/>
          <w:bCs/>
          <w:sz w:val="20"/>
          <w:szCs w:val="20"/>
        </w:rPr>
        <w:t>bis 00:2</w:t>
      </w:r>
      <w:r w:rsidR="009E44D0">
        <w:rPr>
          <w:rFonts w:asciiTheme="minorHAnsi" w:eastAsia="Arial" w:hAnsiTheme="minorHAnsi" w:cs="Arial"/>
          <w:b/>
          <w:bCs/>
          <w:sz w:val="20"/>
          <w:szCs w:val="20"/>
        </w:rPr>
        <w:t>6</w:t>
      </w:r>
    </w:p>
    <w:p w14:paraId="2D15503F" w14:textId="77777777" w:rsidR="006D1A31" w:rsidRPr="00205A97" w:rsidRDefault="006D1A31" w:rsidP="00F05A65">
      <w:pPr>
        <w:tabs>
          <w:tab w:val="left" w:pos="720"/>
        </w:tabs>
        <w:spacing w:line="240" w:lineRule="atLeast"/>
        <w:rPr>
          <w:rFonts w:asciiTheme="minorHAnsi" w:hAnsiTheme="minorHAnsi"/>
          <w:sz w:val="20"/>
          <w:szCs w:val="20"/>
        </w:rPr>
      </w:pPr>
    </w:p>
    <w:p w14:paraId="7DEAAD75" w14:textId="7AD14B02" w:rsidR="001F542C" w:rsidRDefault="00141F83" w:rsidP="001F542C">
      <w:pPr>
        <w:ind w:left="1410" w:hanging="1410"/>
        <w:rPr>
          <w:rFonts w:asciiTheme="minorHAnsi" w:hAnsiTheme="minorHAnsi"/>
          <w:sz w:val="20"/>
          <w:szCs w:val="20"/>
        </w:rPr>
      </w:pPr>
      <w:r w:rsidRPr="00F15B8F">
        <w:rPr>
          <w:rFonts w:asciiTheme="minorHAnsi" w:hAnsiTheme="minorHAnsi"/>
          <w:b/>
          <w:bCs/>
          <w:sz w:val="20"/>
          <w:szCs w:val="20"/>
        </w:rPr>
        <w:t>Frage</w:t>
      </w:r>
      <w:r w:rsidR="00D269A3" w:rsidRPr="00F15B8F">
        <w:rPr>
          <w:rFonts w:asciiTheme="minorHAnsi" w:hAnsiTheme="minorHAnsi"/>
          <w:sz w:val="20"/>
          <w:szCs w:val="20"/>
        </w:rPr>
        <w:t>:</w:t>
      </w:r>
      <w:r w:rsidR="001C07B8" w:rsidRPr="00F15B8F">
        <w:rPr>
          <w:rFonts w:asciiTheme="minorHAnsi" w:hAnsiTheme="minorHAnsi"/>
          <w:sz w:val="20"/>
          <w:szCs w:val="20"/>
        </w:rPr>
        <w:tab/>
      </w:r>
      <w:r w:rsidR="00143609" w:rsidRPr="00143609">
        <w:rPr>
          <w:rFonts w:asciiTheme="minorHAnsi" w:hAnsiTheme="minorHAnsi"/>
          <w:sz w:val="20"/>
          <w:szCs w:val="20"/>
        </w:rPr>
        <w:t>Heißt Ernährungsarmut automatisch, dass Menschen hungern?</w:t>
      </w:r>
    </w:p>
    <w:p w14:paraId="4C9342BA" w14:textId="77777777" w:rsidR="00143609" w:rsidRPr="00205A97" w:rsidRDefault="00143609" w:rsidP="001F542C">
      <w:pPr>
        <w:ind w:left="1410" w:hanging="1410"/>
        <w:rPr>
          <w:rFonts w:asciiTheme="minorHAnsi" w:hAnsiTheme="minorHAnsi"/>
          <w:sz w:val="20"/>
          <w:szCs w:val="20"/>
        </w:rPr>
      </w:pPr>
    </w:p>
    <w:p w14:paraId="28F06F74" w14:textId="3F3AF1F7" w:rsidR="00143609" w:rsidRDefault="001C07B8" w:rsidP="00F05A65">
      <w:pPr>
        <w:tabs>
          <w:tab w:val="left" w:pos="720"/>
        </w:tabs>
        <w:spacing w:line="240" w:lineRule="atLeast"/>
        <w:ind w:left="1410" w:hanging="1410"/>
        <w:rPr>
          <w:rFonts w:asciiTheme="minorHAnsi" w:hAnsiTheme="minorHAnsi"/>
          <w:sz w:val="20"/>
          <w:szCs w:val="20"/>
        </w:rPr>
      </w:pPr>
      <w:r w:rsidRPr="00205A97">
        <w:rPr>
          <w:rFonts w:asciiTheme="minorHAnsi" w:hAnsiTheme="minorHAnsi"/>
          <w:b/>
          <w:bCs/>
          <w:sz w:val="20"/>
          <w:szCs w:val="20"/>
        </w:rPr>
        <w:t xml:space="preserve">O-Ton </w:t>
      </w:r>
      <w:r w:rsidR="00143609">
        <w:rPr>
          <w:rFonts w:asciiTheme="minorHAnsi" w:hAnsiTheme="minorHAnsi"/>
          <w:b/>
          <w:bCs/>
          <w:sz w:val="20"/>
          <w:szCs w:val="20"/>
        </w:rPr>
        <w:t>3</w:t>
      </w:r>
      <w:r w:rsidR="00D269A3" w:rsidRPr="00205A97">
        <w:rPr>
          <w:rFonts w:asciiTheme="minorHAnsi" w:hAnsiTheme="minorHAnsi"/>
          <w:b/>
          <w:bCs/>
          <w:sz w:val="20"/>
          <w:szCs w:val="20"/>
        </w:rPr>
        <w:t>:</w:t>
      </w:r>
      <w:r w:rsidRPr="00205A97">
        <w:rPr>
          <w:rFonts w:asciiTheme="minorHAnsi" w:hAnsiTheme="minorHAnsi"/>
          <w:b/>
          <w:bCs/>
          <w:sz w:val="20"/>
          <w:szCs w:val="20"/>
        </w:rPr>
        <w:tab/>
      </w:r>
      <w:r w:rsidR="00B429DF" w:rsidRPr="00205A97">
        <w:rPr>
          <w:rFonts w:asciiTheme="minorHAnsi" w:hAnsiTheme="minorHAnsi"/>
          <w:b/>
          <w:bCs/>
          <w:sz w:val="20"/>
          <w:szCs w:val="20"/>
        </w:rPr>
        <w:tab/>
      </w:r>
      <w:r w:rsidR="00143609" w:rsidRPr="00143609">
        <w:rPr>
          <w:rFonts w:asciiTheme="minorHAnsi" w:hAnsiTheme="minorHAnsi"/>
          <w:sz w:val="20"/>
          <w:szCs w:val="20"/>
        </w:rPr>
        <w:t>Nein, das nicht. Denn günstige Lebensmittel wie Brot oder Reis machen auch erstmal satt. Aber für Obst, Gemüse und Hülsenfrüchte fehlt dann eben oft das Geld. Da entscheidet eben dann beim Einkaufen der Geldbeutel. Aber dadurch fehlen eben Vitamine, Mineralstoffe und andere Dinge, die sehr wichtig sind, zum Beispiel für die richtige Entwicklung von Kindern oder auch damit man dann weiter gesund leben kann. Gesunde Ernährung in diesem Sinne ist dann eben kein Luxus, sondern wirklich eine Grundlage, die jedem Menschen zusteht.</w:t>
      </w:r>
    </w:p>
    <w:p w14:paraId="4C02F912" w14:textId="06262A77" w:rsidR="00D269A3" w:rsidRPr="00143609" w:rsidRDefault="00143609" w:rsidP="00F05A65">
      <w:pPr>
        <w:tabs>
          <w:tab w:val="left" w:pos="720"/>
        </w:tabs>
        <w:spacing w:line="240" w:lineRule="atLeast"/>
        <w:ind w:left="1410" w:hanging="1410"/>
        <w:rPr>
          <w:rFonts w:asciiTheme="minorHAnsi" w:hAnsiTheme="minorHAnsi"/>
          <w:b/>
          <w:bCs/>
          <w:sz w:val="20"/>
          <w:szCs w:val="20"/>
        </w:rPr>
      </w:pPr>
      <w:r>
        <w:rPr>
          <w:rFonts w:asciiTheme="minorHAnsi" w:hAnsiTheme="minorHAnsi"/>
          <w:sz w:val="20"/>
          <w:szCs w:val="20"/>
        </w:rPr>
        <w:tab/>
      </w:r>
      <w:r>
        <w:rPr>
          <w:rFonts w:asciiTheme="minorHAnsi" w:hAnsiTheme="minorHAnsi"/>
          <w:sz w:val="20"/>
          <w:szCs w:val="20"/>
        </w:rPr>
        <w:tab/>
      </w:r>
      <w:r w:rsidRPr="00143609">
        <w:rPr>
          <w:rFonts w:asciiTheme="minorHAnsi" w:hAnsiTheme="minorHAnsi"/>
          <w:b/>
          <w:bCs/>
          <w:sz w:val="20"/>
          <w:szCs w:val="20"/>
        </w:rPr>
        <w:t>bis 00:</w:t>
      </w:r>
      <w:r w:rsidR="009E44D0">
        <w:rPr>
          <w:rFonts w:asciiTheme="minorHAnsi" w:hAnsiTheme="minorHAnsi"/>
          <w:b/>
          <w:bCs/>
          <w:sz w:val="20"/>
          <w:szCs w:val="20"/>
        </w:rPr>
        <w:t>53</w:t>
      </w:r>
    </w:p>
    <w:p w14:paraId="08F757EF" w14:textId="77777777" w:rsidR="00D269A3" w:rsidRPr="00205A97" w:rsidRDefault="00D269A3" w:rsidP="00F05A65">
      <w:pPr>
        <w:tabs>
          <w:tab w:val="left" w:pos="720"/>
        </w:tabs>
        <w:spacing w:line="240" w:lineRule="atLeast"/>
        <w:rPr>
          <w:rFonts w:asciiTheme="minorHAnsi" w:hAnsiTheme="minorHAnsi"/>
          <w:sz w:val="20"/>
          <w:szCs w:val="20"/>
        </w:rPr>
      </w:pPr>
    </w:p>
    <w:p w14:paraId="605C503A" w14:textId="031D4B67" w:rsidR="00D269A3" w:rsidRPr="00F65B0E" w:rsidRDefault="00141F83" w:rsidP="00F05A65">
      <w:pPr>
        <w:rPr>
          <w:rFonts w:asciiTheme="minorHAnsi" w:hAnsiTheme="minorHAnsi"/>
          <w:sz w:val="20"/>
          <w:szCs w:val="20"/>
        </w:rPr>
      </w:pPr>
      <w:r w:rsidRPr="00F65B0E">
        <w:rPr>
          <w:rFonts w:asciiTheme="minorHAnsi" w:hAnsiTheme="minorHAnsi"/>
          <w:b/>
          <w:bCs/>
          <w:sz w:val="20"/>
          <w:szCs w:val="20"/>
        </w:rPr>
        <w:t>Frage</w:t>
      </w:r>
      <w:r w:rsidR="006F0FC9" w:rsidRPr="00F65B0E">
        <w:rPr>
          <w:rFonts w:asciiTheme="minorHAnsi" w:hAnsiTheme="minorHAnsi"/>
          <w:b/>
          <w:bCs/>
          <w:sz w:val="20"/>
          <w:szCs w:val="20"/>
        </w:rPr>
        <w:t>:</w:t>
      </w:r>
      <w:r w:rsidR="006F0FC9" w:rsidRPr="00F65B0E">
        <w:rPr>
          <w:rFonts w:asciiTheme="minorHAnsi" w:hAnsiTheme="minorHAnsi"/>
          <w:b/>
          <w:bCs/>
          <w:sz w:val="20"/>
          <w:szCs w:val="20"/>
        </w:rPr>
        <w:tab/>
      </w:r>
      <w:r w:rsidR="008E6C94" w:rsidRPr="00F65B0E">
        <w:rPr>
          <w:rFonts w:asciiTheme="minorHAnsi" w:hAnsiTheme="minorHAnsi"/>
          <w:b/>
          <w:bCs/>
          <w:sz w:val="20"/>
          <w:szCs w:val="20"/>
        </w:rPr>
        <w:tab/>
      </w:r>
      <w:r w:rsidR="00143609" w:rsidRPr="00143609">
        <w:rPr>
          <w:rFonts w:asciiTheme="minorHAnsi" w:hAnsiTheme="minorHAnsi"/>
          <w:sz w:val="20"/>
          <w:szCs w:val="20"/>
        </w:rPr>
        <w:t>Warum können sich so viele Menschen gesunde Lebensmittel nicht leisten?</w:t>
      </w:r>
    </w:p>
    <w:p w14:paraId="27178B24" w14:textId="77777777" w:rsidR="00D269A3" w:rsidRPr="00205A97" w:rsidRDefault="00D269A3" w:rsidP="00F05A65">
      <w:pPr>
        <w:tabs>
          <w:tab w:val="left" w:pos="720"/>
        </w:tabs>
        <w:spacing w:line="240" w:lineRule="atLeast"/>
        <w:rPr>
          <w:rFonts w:asciiTheme="minorHAnsi" w:hAnsiTheme="minorHAnsi"/>
          <w:sz w:val="20"/>
          <w:szCs w:val="20"/>
        </w:rPr>
      </w:pPr>
    </w:p>
    <w:p w14:paraId="48AC38EC" w14:textId="57509030" w:rsidR="00143609" w:rsidRDefault="006F0FC9" w:rsidP="004F722A">
      <w:pPr>
        <w:tabs>
          <w:tab w:val="left" w:pos="720"/>
        </w:tabs>
        <w:spacing w:line="240" w:lineRule="atLeast"/>
        <w:ind w:left="1410" w:hanging="1410"/>
        <w:rPr>
          <w:rFonts w:asciiTheme="minorHAnsi" w:eastAsia="Arial" w:hAnsiTheme="minorHAnsi" w:cs="Arial"/>
          <w:sz w:val="20"/>
          <w:szCs w:val="20"/>
        </w:rPr>
      </w:pPr>
      <w:r w:rsidRPr="00205A97">
        <w:rPr>
          <w:rFonts w:asciiTheme="minorHAnsi" w:hAnsiTheme="minorHAnsi"/>
          <w:b/>
          <w:bCs/>
          <w:sz w:val="20"/>
          <w:szCs w:val="20"/>
        </w:rPr>
        <w:t xml:space="preserve">O-Ton </w:t>
      </w:r>
      <w:r w:rsidR="00143609">
        <w:rPr>
          <w:rFonts w:asciiTheme="minorHAnsi" w:hAnsiTheme="minorHAnsi"/>
          <w:b/>
          <w:bCs/>
          <w:sz w:val="20"/>
          <w:szCs w:val="20"/>
        </w:rPr>
        <w:t>4</w:t>
      </w:r>
      <w:r w:rsidRPr="00205A97">
        <w:rPr>
          <w:rFonts w:asciiTheme="minorHAnsi" w:hAnsiTheme="minorHAnsi"/>
          <w:b/>
          <w:bCs/>
          <w:sz w:val="20"/>
          <w:szCs w:val="20"/>
        </w:rPr>
        <w:t>:</w:t>
      </w:r>
      <w:r w:rsidRPr="00205A97">
        <w:rPr>
          <w:rFonts w:asciiTheme="minorHAnsi" w:hAnsiTheme="minorHAnsi"/>
          <w:b/>
          <w:bCs/>
          <w:sz w:val="20"/>
          <w:szCs w:val="20"/>
        </w:rPr>
        <w:tab/>
      </w:r>
      <w:r w:rsidR="00D269A3" w:rsidRPr="00205A97">
        <w:rPr>
          <w:rFonts w:asciiTheme="minorHAnsi" w:hAnsiTheme="minorHAnsi"/>
          <w:b/>
          <w:bCs/>
          <w:sz w:val="20"/>
          <w:szCs w:val="20"/>
        </w:rPr>
        <w:t xml:space="preserve"> </w:t>
      </w:r>
      <w:r w:rsidR="00B429DF" w:rsidRPr="00205A97">
        <w:rPr>
          <w:rFonts w:asciiTheme="minorHAnsi" w:hAnsiTheme="minorHAnsi"/>
          <w:b/>
          <w:bCs/>
          <w:sz w:val="20"/>
          <w:szCs w:val="20"/>
        </w:rPr>
        <w:tab/>
      </w:r>
      <w:r w:rsidR="00143609" w:rsidRPr="00143609">
        <w:rPr>
          <w:rFonts w:asciiTheme="minorHAnsi" w:eastAsia="Arial" w:hAnsiTheme="minorHAnsi" w:cs="Arial"/>
          <w:sz w:val="20"/>
          <w:szCs w:val="20"/>
        </w:rPr>
        <w:t xml:space="preserve">Wir haben in der Analyse gesehen, dass steigende Preise ein wichtiger Faktor sind. Zwischen 2017 und 2025 sind die Kosten einer gesunden Ernährung weltweit um 46 Prozent gestiegen. Wir sehen in diesem Jahr aber auch eine Verbesserung global und auch in den besonders stark betroffenen Regionen wie Afrika und Nahost. Das macht uns </w:t>
      </w:r>
      <w:proofErr w:type="gramStart"/>
      <w:r w:rsidR="00143609" w:rsidRPr="00143609">
        <w:rPr>
          <w:rFonts w:asciiTheme="minorHAnsi" w:eastAsia="Arial" w:hAnsiTheme="minorHAnsi" w:cs="Arial"/>
          <w:sz w:val="20"/>
          <w:szCs w:val="20"/>
        </w:rPr>
        <w:t>durchaus Mut</w:t>
      </w:r>
      <w:proofErr w:type="gramEnd"/>
      <w:r w:rsidR="00143609" w:rsidRPr="00143609">
        <w:rPr>
          <w:rFonts w:asciiTheme="minorHAnsi" w:eastAsia="Arial" w:hAnsiTheme="minorHAnsi" w:cs="Arial"/>
          <w:sz w:val="20"/>
          <w:szCs w:val="20"/>
        </w:rPr>
        <w:t>. Aber man muss auch sehen, dass es fraglich ist, ob diese Verbesserung anhält, wenn wir den Krieg am Persischen Golf sehen oder auch das herannahende El-Niño-Phänomen.</w:t>
      </w:r>
    </w:p>
    <w:p w14:paraId="4C30C7AC" w14:textId="11970B9B" w:rsidR="00D269A3" w:rsidRPr="00143609" w:rsidRDefault="00143609" w:rsidP="004F722A">
      <w:pPr>
        <w:tabs>
          <w:tab w:val="left" w:pos="720"/>
        </w:tabs>
        <w:spacing w:line="240" w:lineRule="atLeast"/>
        <w:ind w:left="1410" w:hanging="1410"/>
        <w:rPr>
          <w:rFonts w:asciiTheme="minorHAnsi" w:eastAsia="Arial" w:hAnsiTheme="minorHAnsi" w:cs="Arial"/>
          <w:b/>
          <w:bCs/>
          <w:sz w:val="20"/>
          <w:szCs w:val="20"/>
        </w:rPr>
      </w:pPr>
      <w:r>
        <w:rPr>
          <w:rFonts w:asciiTheme="minorHAnsi" w:hAnsiTheme="minorHAnsi"/>
          <w:b/>
          <w:bCs/>
          <w:sz w:val="20"/>
          <w:szCs w:val="20"/>
        </w:rPr>
        <w:tab/>
      </w:r>
      <w:r>
        <w:rPr>
          <w:rFonts w:asciiTheme="minorHAnsi" w:hAnsiTheme="minorHAnsi"/>
          <w:b/>
          <w:bCs/>
          <w:sz w:val="20"/>
          <w:szCs w:val="20"/>
        </w:rPr>
        <w:tab/>
      </w:r>
      <w:r w:rsidRPr="00143609">
        <w:rPr>
          <w:rFonts w:asciiTheme="minorHAnsi" w:hAnsiTheme="minorHAnsi"/>
          <w:b/>
          <w:bCs/>
          <w:sz w:val="20"/>
          <w:szCs w:val="20"/>
        </w:rPr>
        <w:t xml:space="preserve">bis </w:t>
      </w:r>
      <w:r w:rsidRPr="00143609">
        <w:rPr>
          <w:rFonts w:asciiTheme="minorHAnsi" w:eastAsia="Arial" w:hAnsiTheme="minorHAnsi" w:cs="Arial"/>
          <w:b/>
          <w:bCs/>
          <w:sz w:val="20"/>
          <w:szCs w:val="20"/>
        </w:rPr>
        <w:t>0</w:t>
      </w:r>
      <w:r w:rsidR="00AD61B8">
        <w:rPr>
          <w:rFonts w:asciiTheme="minorHAnsi" w:eastAsia="Arial" w:hAnsiTheme="minorHAnsi" w:cs="Arial"/>
          <w:b/>
          <w:bCs/>
          <w:sz w:val="20"/>
          <w:szCs w:val="20"/>
        </w:rPr>
        <w:t>1</w:t>
      </w:r>
      <w:r w:rsidRPr="00143609">
        <w:rPr>
          <w:rFonts w:asciiTheme="minorHAnsi" w:eastAsia="Arial" w:hAnsiTheme="minorHAnsi" w:cs="Arial"/>
          <w:b/>
          <w:bCs/>
          <w:sz w:val="20"/>
          <w:szCs w:val="20"/>
        </w:rPr>
        <w:t>:2</w:t>
      </w:r>
      <w:r w:rsidR="00AD61B8">
        <w:rPr>
          <w:rFonts w:asciiTheme="minorHAnsi" w:eastAsia="Arial" w:hAnsiTheme="minorHAnsi" w:cs="Arial"/>
          <w:b/>
          <w:bCs/>
          <w:sz w:val="20"/>
          <w:szCs w:val="20"/>
        </w:rPr>
        <w:t>0</w:t>
      </w:r>
    </w:p>
    <w:p w14:paraId="3BB935EC" w14:textId="77777777" w:rsidR="00D269A3" w:rsidRPr="00205A97" w:rsidRDefault="00D269A3" w:rsidP="00F05A65">
      <w:pPr>
        <w:tabs>
          <w:tab w:val="left" w:pos="720"/>
        </w:tabs>
        <w:spacing w:line="240" w:lineRule="atLeast"/>
        <w:rPr>
          <w:rFonts w:asciiTheme="minorHAnsi" w:hAnsiTheme="minorHAnsi"/>
          <w:sz w:val="20"/>
          <w:szCs w:val="20"/>
        </w:rPr>
      </w:pPr>
    </w:p>
    <w:p w14:paraId="6A4D6521" w14:textId="3B22E25F" w:rsidR="00D269A3" w:rsidRPr="00F65B0E" w:rsidRDefault="00141F83" w:rsidP="00064124">
      <w:pPr>
        <w:ind w:left="1410" w:hanging="1410"/>
        <w:rPr>
          <w:rFonts w:hint="eastAsia"/>
        </w:rPr>
      </w:pPr>
      <w:r w:rsidRPr="00F65B0E">
        <w:rPr>
          <w:rFonts w:asciiTheme="minorHAnsi" w:hAnsiTheme="minorHAnsi"/>
          <w:b/>
          <w:bCs/>
          <w:sz w:val="20"/>
          <w:szCs w:val="20"/>
        </w:rPr>
        <w:t>Frage</w:t>
      </w:r>
      <w:r w:rsidR="00D269A3" w:rsidRPr="00F65B0E">
        <w:rPr>
          <w:rFonts w:asciiTheme="minorHAnsi" w:hAnsiTheme="minorHAnsi"/>
          <w:b/>
          <w:bCs/>
          <w:sz w:val="20"/>
          <w:szCs w:val="20"/>
        </w:rPr>
        <w:t>:</w:t>
      </w:r>
      <w:r w:rsidR="008E6C94" w:rsidRPr="00F65B0E">
        <w:rPr>
          <w:rFonts w:asciiTheme="minorHAnsi" w:eastAsia="Arial" w:hAnsiTheme="minorHAnsi" w:cs="Arial"/>
          <w:sz w:val="20"/>
          <w:szCs w:val="20"/>
        </w:rPr>
        <w:tab/>
      </w:r>
      <w:r w:rsidR="00F65B0E">
        <w:rPr>
          <w:rFonts w:asciiTheme="minorHAnsi" w:eastAsia="Arial" w:hAnsiTheme="minorHAnsi" w:cs="Arial"/>
          <w:sz w:val="20"/>
          <w:szCs w:val="20"/>
        </w:rPr>
        <w:tab/>
      </w:r>
      <w:r w:rsidR="00143609" w:rsidRPr="00143609">
        <w:rPr>
          <w:rFonts w:asciiTheme="minorHAnsi" w:eastAsia="Arial" w:hAnsiTheme="minorHAnsi" w:cs="Arial"/>
          <w:sz w:val="20"/>
          <w:szCs w:val="20"/>
        </w:rPr>
        <w:t>Wo ist die Lage besonders dramatisch?</w:t>
      </w:r>
    </w:p>
    <w:p w14:paraId="0ABE7B52" w14:textId="77777777" w:rsidR="00D269A3" w:rsidRPr="00205A97" w:rsidRDefault="00D269A3" w:rsidP="00F05A65">
      <w:pPr>
        <w:tabs>
          <w:tab w:val="left" w:pos="720"/>
        </w:tabs>
        <w:spacing w:line="240" w:lineRule="atLeast"/>
        <w:rPr>
          <w:rFonts w:asciiTheme="minorHAnsi" w:hAnsiTheme="minorHAnsi"/>
          <w:sz w:val="20"/>
          <w:szCs w:val="20"/>
        </w:rPr>
      </w:pPr>
    </w:p>
    <w:p w14:paraId="0B04F776" w14:textId="77777777" w:rsidR="007D7A8C" w:rsidRDefault="006F0FC9" w:rsidP="00143609">
      <w:pPr>
        <w:tabs>
          <w:tab w:val="left" w:pos="720"/>
        </w:tabs>
        <w:spacing w:line="240" w:lineRule="atLeast"/>
        <w:ind w:left="1410" w:hanging="1410"/>
        <w:rPr>
          <w:rFonts w:asciiTheme="minorHAnsi" w:hAnsiTheme="minorHAnsi"/>
          <w:sz w:val="20"/>
          <w:szCs w:val="20"/>
        </w:rPr>
      </w:pPr>
      <w:r w:rsidRPr="00205A97">
        <w:rPr>
          <w:rFonts w:asciiTheme="minorHAnsi" w:hAnsiTheme="minorHAnsi"/>
          <w:b/>
          <w:bCs/>
          <w:sz w:val="20"/>
          <w:szCs w:val="20"/>
        </w:rPr>
        <w:t xml:space="preserve">O-Ton </w:t>
      </w:r>
      <w:r w:rsidR="00143609">
        <w:rPr>
          <w:rFonts w:asciiTheme="minorHAnsi" w:hAnsiTheme="minorHAnsi"/>
          <w:b/>
          <w:bCs/>
          <w:sz w:val="20"/>
          <w:szCs w:val="20"/>
        </w:rPr>
        <w:t>5</w:t>
      </w:r>
      <w:r w:rsidRPr="00205A97">
        <w:rPr>
          <w:rFonts w:asciiTheme="minorHAnsi" w:hAnsiTheme="minorHAnsi"/>
          <w:b/>
          <w:bCs/>
          <w:sz w:val="20"/>
          <w:szCs w:val="20"/>
        </w:rPr>
        <w:t>:</w:t>
      </w:r>
      <w:r w:rsidRPr="00205A97">
        <w:rPr>
          <w:rFonts w:asciiTheme="minorHAnsi" w:hAnsiTheme="minorHAnsi"/>
          <w:b/>
          <w:bCs/>
          <w:sz w:val="20"/>
          <w:szCs w:val="20"/>
        </w:rPr>
        <w:tab/>
      </w:r>
      <w:r w:rsidR="006961B1">
        <w:rPr>
          <w:rFonts w:asciiTheme="minorHAnsi" w:hAnsiTheme="minorHAnsi"/>
          <w:sz w:val="20"/>
          <w:szCs w:val="20"/>
        </w:rPr>
        <w:tab/>
      </w:r>
      <w:r w:rsidR="00F93D4B">
        <w:rPr>
          <w:rFonts w:asciiTheme="minorHAnsi" w:hAnsiTheme="minorHAnsi"/>
          <w:sz w:val="20"/>
          <w:szCs w:val="20"/>
        </w:rPr>
        <w:tab/>
      </w:r>
      <w:r w:rsidR="00143609" w:rsidRPr="00143609">
        <w:rPr>
          <w:rFonts w:asciiTheme="minorHAnsi" w:hAnsiTheme="minorHAnsi"/>
          <w:sz w:val="20"/>
          <w:szCs w:val="20"/>
        </w:rPr>
        <w:t xml:space="preserve">Besonders dramatisch ist die Situation zum Beispiel in Mosambik und Südsudan. In Mosambik fehlen 92 Prozent der Bevölkerung die Mittel, um sich gesund ernähren zu können. Im Südsudan sind das immerhin 91 Prozent. Ernährungsarmut gibt es aber überall auf der Welt, auch in Deutschland natürlich. Der Unterschied ist </w:t>
      </w:r>
      <w:proofErr w:type="gramStart"/>
      <w:r w:rsidR="00143609" w:rsidRPr="00143609">
        <w:rPr>
          <w:rFonts w:asciiTheme="minorHAnsi" w:hAnsiTheme="minorHAnsi"/>
          <w:sz w:val="20"/>
          <w:szCs w:val="20"/>
        </w:rPr>
        <w:t>wirklich das</w:t>
      </w:r>
      <w:proofErr w:type="gramEnd"/>
      <w:r w:rsidR="00143609" w:rsidRPr="00143609">
        <w:rPr>
          <w:rFonts w:asciiTheme="minorHAnsi" w:hAnsiTheme="minorHAnsi"/>
          <w:sz w:val="20"/>
          <w:szCs w:val="20"/>
        </w:rPr>
        <w:t xml:space="preserve"> </w:t>
      </w:r>
    </w:p>
    <w:p w14:paraId="112A3391" w14:textId="77777777" w:rsidR="007D7A8C" w:rsidRDefault="007D7A8C">
      <w:pPr>
        <w:suppressAutoHyphens w:val="0"/>
        <w:spacing w:after="200" w:line="276" w:lineRule="auto"/>
        <w:rPr>
          <w:rFonts w:asciiTheme="minorHAnsi" w:hAnsiTheme="minorHAnsi"/>
          <w:sz w:val="20"/>
          <w:szCs w:val="20"/>
        </w:rPr>
      </w:pPr>
      <w:r>
        <w:rPr>
          <w:rFonts w:asciiTheme="minorHAnsi" w:hAnsiTheme="minorHAnsi"/>
          <w:sz w:val="20"/>
          <w:szCs w:val="20"/>
        </w:rPr>
        <w:br w:type="page"/>
      </w:r>
    </w:p>
    <w:p w14:paraId="08607E10" w14:textId="43FEF054" w:rsidR="00143609" w:rsidRDefault="007D7A8C" w:rsidP="00143609">
      <w:pPr>
        <w:tabs>
          <w:tab w:val="left" w:pos="720"/>
        </w:tabs>
        <w:spacing w:line="240" w:lineRule="atLeast"/>
        <w:ind w:left="1410" w:hanging="1410"/>
        <w:rPr>
          <w:rFonts w:asciiTheme="minorHAnsi" w:hAnsiTheme="minorHAnsi"/>
          <w:sz w:val="20"/>
          <w:szCs w:val="20"/>
        </w:rPr>
      </w:pPr>
      <w:r>
        <w:rPr>
          <w:rFonts w:asciiTheme="minorHAnsi" w:hAnsiTheme="minorHAnsi"/>
          <w:sz w:val="20"/>
          <w:szCs w:val="20"/>
        </w:rPr>
        <w:lastRenderedPageBreak/>
        <w:tab/>
      </w:r>
      <w:r>
        <w:rPr>
          <w:rFonts w:asciiTheme="minorHAnsi" w:hAnsiTheme="minorHAnsi"/>
          <w:sz w:val="20"/>
          <w:szCs w:val="20"/>
        </w:rPr>
        <w:tab/>
      </w:r>
      <w:r w:rsidR="00143609" w:rsidRPr="00143609">
        <w:rPr>
          <w:rFonts w:asciiTheme="minorHAnsi" w:hAnsiTheme="minorHAnsi"/>
          <w:sz w:val="20"/>
          <w:szCs w:val="20"/>
        </w:rPr>
        <w:t>Ausmaß dieser Ernährungsarmut und auch, dass in Deutschland zum Beispiel der Staat die finanziellen Möglichkeiten hat, dagegen aktiv zu werden. Vielen ärmeren Ländern fehlt diese Möglichkeit eben.</w:t>
      </w:r>
    </w:p>
    <w:p w14:paraId="3ECA62A6" w14:textId="0F23BE50" w:rsidR="00D269A3" w:rsidRPr="00143609" w:rsidRDefault="00143609" w:rsidP="00143609">
      <w:pPr>
        <w:tabs>
          <w:tab w:val="left" w:pos="720"/>
        </w:tabs>
        <w:spacing w:line="240" w:lineRule="atLeast"/>
        <w:ind w:left="1410" w:hanging="1410"/>
        <w:rPr>
          <w:rFonts w:asciiTheme="minorHAnsi" w:hAnsiTheme="minorHAnsi"/>
          <w:b/>
          <w:bCs/>
          <w:sz w:val="20"/>
          <w:szCs w:val="20"/>
        </w:rPr>
      </w:pPr>
      <w:r>
        <w:rPr>
          <w:rFonts w:asciiTheme="minorHAnsi" w:hAnsiTheme="minorHAnsi"/>
          <w:b/>
          <w:bCs/>
          <w:sz w:val="20"/>
          <w:szCs w:val="20"/>
        </w:rPr>
        <w:tab/>
      </w:r>
      <w:r>
        <w:rPr>
          <w:rFonts w:asciiTheme="minorHAnsi" w:hAnsiTheme="minorHAnsi"/>
          <w:b/>
          <w:bCs/>
          <w:sz w:val="20"/>
          <w:szCs w:val="20"/>
        </w:rPr>
        <w:tab/>
      </w:r>
      <w:r w:rsidRPr="00143609">
        <w:rPr>
          <w:rFonts w:asciiTheme="minorHAnsi" w:hAnsiTheme="minorHAnsi"/>
          <w:b/>
          <w:bCs/>
          <w:sz w:val="20"/>
          <w:szCs w:val="20"/>
        </w:rPr>
        <w:t>bis 0</w:t>
      </w:r>
      <w:r w:rsidR="00AD61B8">
        <w:rPr>
          <w:rFonts w:asciiTheme="minorHAnsi" w:hAnsiTheme="minorHAnsi"/>
          <w:b/>
          <w:bCs/>
          <w:sz w:val="20"/>
          <w:szCs w:val="20"/>
        </w:rPr>
        <w:t>1</w:t>
      </w:r>
      <w:r w:rsidRPr="00143609">
        <w:rPr>
          <w:rFonts w:asciiTheme="minorHAnsi" w:hAnsiTheme="minorHAnsi"/>
          <w:b/>
          <w:bCs/>
          <w:sz w:val="20"/>
          <w:szCs w:val="20"/>
        </w:rPr>
        <w:t>:</w:t>
      </w:r>
      <w:r w:rsidR="00AD61B8">
        <w:rPr>
          <w:rFonts w:asciiTheme="minorHAnsi" w:hAnsiTheme="minorHAnsi"/>
          <w:b/>
          <w:bCs/>
          <w:sz w:val="20"/>
          <w:szCs w:val="20"/>
        </w:rPr>
        <w:t>46</w:t>
      </w:r>
    </w:p>
    <w:p w14:paraId="3E2413E0" w14:textId="77777777" w:rsidR="001F542C" w:rsidRPr="00205A97" w:rsidRDefault="001F542C" w:rsidP="001F542C">
      <w:pPr>
        <w:tabs>
          <w:tab w:val="left" w:pos="720"/>
        </w:tabs>
        <w:spacing w:line="240" w:lineRule="atLeast"/>
        <w:ind w:left="1410" w:hanging="1410"/>
        <w:rPr>
          <w:rFonts w:asciiTheme="minorHAnsi" w:hAnsiTheme="minorHAnsi"/>
          <w:sz w:val="20"/>
          <w:szCs w:val="20"/>
        </w:rPr>
      </w:pPr>
    </w:p>
    <w:p w14:paraId="71353D0A" w14:textId="5E73281B" w:rsidR="006D1A31" w:rsidRPr="00205A97" w:rsidRDefault="00141F83" w:rsidP="003367FD">
      <w:pPr>
        <w:ind w:left="1410" w:hanging="1410"/>
        <w:rPr>
          <w:rFonts w:asciiTheme="minorHAnsi" w:eastAsia="Arial" w:hAnsiTheme="minorHAnsi" w:cs="Arial"/>
          <w:b/>
          <w:sz w:val="20"/>
          <w:szCs w:val="20"/>
        </w:rPr>
      </w:pPr>
      <w:r>
        <w:rPr>
          <w:rFonts w:asciiTheme="minorHAnsi" w:hAnsiTheme="minorHAnsi"/>
          <w:b/>
          <w:bCs/>
          <w:sz w:val="20"/>
          <w:szCs w:val="20"/>
        </w:rPr>
        <w:t>Frage</w:t>
      </w:r>
      <w:r w:rsidR="00D269A3" w:rsidRPr="00205A97">
        <w:rPr>
          <w:rFonts w:asciiTheme="minorHAnsi" w:hAnsiTheme="minorHAnsi"/>
          <w:b/>
          <w:bCs/>
          <w:sz w:val="20"/>
          <w:szCs w:val="20"/>
        </w:rPr>
        <w:t>:</w:t>
      </w:r>
      <w:r w:rsidR="006F0FC9" w:rsidRPr="00205A97">
        <w:rPr>
          <w:rFonts w:asciiTheme="minorHAnsi" w:hAnsiTheme="minorHAnsi"/>
          <w:b/>
          <w:bCs/>
          <w:sz w:val="20"/>
          <w:szCs w:val="20"/>
        </w:rPr>
        <w:tab/>
      </w:r>
      <w:r w:rsidR="003367FD">
        <w:rPr>
          <w:rFonts w:asciiTheme="minorHAnsi" w:hAnsiTheme="minorHAnsi"/>
          <w:b/>
          <w:bCs/>
          <w:sz w:val="20"/>
          <w:szCs w:val="20"/>
        </w:rPr>
        <w:tab/>
      </w:r>
      <w:r w:rsidR="00143609" w:rsidRPr="00143609">
        <w:rPr>
          <w:rFonts w:asciiTheme="minorHAnsi" w:hAnsiTheme="minorHAnsi"/>
          <w:sz w:val="20"/>
          <w:szCs w:val="20"/>
        </w:rPr>
        <w:t>Was hilft konkret gegen Ernährungsarmut?</w:t>
      </w:r>
    </w:p>
    <w:p w14:paraId="0635F4A5" w14:textId="77777777" w:rsidR="00D17F60" w:rsidRPr="00205A97" w:rsidRDefault="00D17F60" w:rsidP="00F05A65">
      <w:pPr>
        <w:tabs>
          <w:tab w:val="left" w:pos="720"/>
        </w:tabs>
        <w:spacing w:line="240" w:lineRule="atLeast"/>
        <w:rPr>
          <w:rFonts w:asciiTheme="minorHAnsi" w:hAnsiTheme="minorHAnsi"/>
          <w:sz w:val="20"/>
          <w:szCs w:val="20"/>
        </w:rPr>
      </w:pPr>
    </w:p>
    <w:p w14:paraId="7E495D2E" w14:textId="77777777" w:rsidR="00143609" w:rsidRDefault="006F0FC9" w:rsidP="00F93D4B">
      <w:pPr>
        <w:tabs>
          <w:tab w:val="left" w:pos="720"/>
        </w:tabs>
        <w:spacing w:line="240" w:lineRule="atLeast"/>
        <w:ind w:left="1410" w:hanging="1410"/>
        <w:rPr>
          <w:rFonts w:asciiTheme="minorHAnsi" w:hAnsiTheme="minorHAnsi"/>
          <w:sz w:val="20"/>
          <w:szCs w:val="20"/>
        </w:rPr>
      </w:pPr>
      <w:r w:rsidRPr="00205A97">
        <w:rPr>
          <w:rFonts w:asciiTheme="minorHAnsi" w:hAnsiTheme="minorHAnsi"/>
          <w:b/>
          <w:bCs/>
          <w:sz w:val="20"/>
          <w:szCs w:val="20"/>
        </w:rPr>
        <w:t xml:space="preserve">O-Ton </w:t>
      </w:r>
      <w:r w:rsidR="00143609">
        <w:rPr>
          <w:rFonts w:asciiTheme="minorHAnsi" w:hAnsiTheme="minorHAnsi"/>
          <w:b/>
          <w:bCs/>
          <w:sz w:val="20"/>
          <w:szCs w:val="20"/>
        </w:rPr>
        <w:t>6</w:t>
      </w:r>
      <w:r w:rsidR="00D269A3" w:rsidRPr="00205A97">
        <w:rPr>
          <w:rFonts w:asciiTheme="minorHAnsi" w:hAnsiTheme="minorHAnsi"/>
          <w:b/>
          <w:bCs/>
          <w:sz w:val="20"/>
          <w:szCs w:val="20"/>
        </w:rPr>
        <w:t>:</w:t>
      </w:r>
      <w:r w:rsidRPr="00205A97">
        <w:rPr>
          <w:rFonts w:asciiTheme="minorHAnsi" w:hAnsiTheme="minorHAnsi"/>
          <w:b/>
          <w:bCs/>
          <w:sz w:val="20"/>
          <w:szCs w:val="20"/>
        </w:rPr>
        <w:tab/>
      </w:r>
      <w:r w:rsidR="00B429DF" w:rsidRPr="00205A97">
        <w:rPr>
          <w:rFonts w:asciiTheme="minorHAnsi" w:hAnsiTheme="minorHAnsi"/>
          <w:sz w:val="20"/>
          <w:szCs w:val="20"/>
        </w:rPr>
        <w:tab/>
      </w:r>
      <w:r w:rsidR="00143609" w:rsidRPr="00143609">
        <w:rPr>
          <w:rFonts w:asciiTheme="minorHAnsi" w:hAnsiTheme="minorHAnsi"/>
          <w:sz w:val="20"/>
          <w:szCs w:val="20"/>
        </w:rPr>
        <w:t>Ein gutes Beispiel kommt aus meiner Sicht aus Mosambik. Dort unterstützen wir die ökumenische Initiative CEDES, die Familien hilft, Gemüse anzubauen und zu verkaufen. Dadurch ist mehr gesundes Essen verfügbar und gleichzeitig haben die Familien mehr Geld in der Tasche. Hinzu kommt, dass die Art, wie sie die unterstützen, zum Beispiel durch Bewässerung, dazu hilft, dass die Klimawandelfolgen den Anbau nicht mehr so stark treffen. Das ist aus meiner Sicht ein sehr konkretes Beispiel, wie Fortschritte gegen Hunger und Mangelernährung möglich sind</w:t>
      </w:r>
      <w:r w:rsidR="00143609">
        <w:rPr>
          <w:rFonts w:asciiTheme="minorHAnsi" w:hAnsiTheme="minorHAnsi"/>
          <w:sz w:val="20"/>
          <w:szCs w:val="20"/>
        </w:rPr>
        <w:t>.</w:t>
      </w:r>
    </w:p>
    <w:p w14:paraId="15B9D3EC" w14:textId="764B306D" w:rsidR="00A23DD4" w:rsidRPr="00143609" w:rsidRDefault="00143609" w:rsidP="00F93D4B">
      <w:pPr>
        <w:tabs>
          <w:tab w:val="left" w:pos="720"/>
        </w:tabs>
        <w:spacing w:line="240" w:lineRule="atLeast"/>
        <w:ind w:left="1410" w:hanging="1410"/>
        <w:rPr>
          <w:rFonts w:asciiTheme="minorHAnsi" w:eastAsia="Arial" w:hAnsiTheme="minorHAnsi" w:cs="Arial"/>
          <w:b/>
          <w:bCs/>
          <w:sz w:val="20"/>
          <w:szCs w:val="20"/>
        </w:rPr>
      </w:pPr>
      <w:r>
        <w:rPr>
          <w:rFonts w:asciiTheme="minorHAnsi" w:hAnsiTheme="minorHAnsi"/>
          <w:b/>
          <w:bCs/>
          <w:sz w:val="20"/>
          <w:szCs w:val="20"/>
        </w:rPr>
        <w:tab/>
      </w:r>
      <w:r>
        <w:rPr>
          <w:rFonts w:asciiTheme="minorHAnsi" w:hAnsiTheme="minorHAnsi"/>
          <w:b/>
          <w:bCs/>
          <w:sz w:val="20"/>
          <w:szCs w:val="20"/>
        </w:rPr>
        <w:tab/>
      </w:r>
      <w:r w:rsidRPr="00143609">
        <w:rPr>
          <w:rFonts w:asciiTheme="minorHAnsi" w:hAnsiTheme="minorHAnsi"/>
          <w:b/>
          <w:bCs/>
          <w:sz w:val="20"/>
          <w:szCs w:val="20"/>
        </w:rPr>
        <w:t>bis 0</w:t>
      </w:r>
      <w:r w:rsidR="00AD61B8">
        <w:rPr>
          <w:rFonts w:asciiTheme="minorHAnsi" w:hAnsiTheme="minorHAnsi"/>
          <w:b/>
          <w:bCs/>
          <w:sz w:val="20"/>
          <w:szCs w:val="20"/>
        </w:rPr>
        <w:t>2</w:t>
      </w:r>
      <w:r w:rsidRPr="00143609">
        <w:rPr>
          <w:rFonts w:asciiTheme="minorHAnsi" w:hAnsiTheme="minorHAnsi"/>
          <w:b/>
          <w:bCs/>
          <w:sz w:val="20"/>
          <w:szCs w:val="20"/>
        </w:rPr>
        <w:t>:</w:t>
      </w:r>
      <w:r w:rsidR="00AD61B8">
        <w:rPr>
          <w:rFonts w:asciiTheme="minorHAnsi" w:hAnsiTheme="minorHAnsi"/>
          <w:b/>
          <w:bCs/>
          <w:sz w:val="20"/>
          <w:szCs w:val="20"/>
        </w:rPr>
        <w:t>13</w:t>
      </w:r>
    </w:p>
    <w:p w14:paraId="23464257" w14:textId="77777777" w:rsidR="00D652EC" w:rsidRDefault="00D652EC" w:rsidP="00F93D4B">
      <w:pPr>
        <w:tabs>
          <w:tab w:val="left" w:pos="720"/>
        </w:tabs>
        <w:spacing w:line="240" w:lineRule="atLeast"/>
        <w:ind w:left="1410" w:hanging="1410"/>
        <w:rPr>
          <w:rFonts w:asciiTheme="minorHAnsi" w:eastAsia="Arial" w:hAnsiTheme="minorHAnsi" w:cs="Arial"/>
          <w:sz w:val="20"/>
          <w:szCs w:val="20"/>
        </w:rPr>
      </w:pPr>
    </w:p>
    <w:p w14:paraId="725FF693" w14:textId="2584D16F" w:rsidR="00C16B52" w:rsidRPr="00C16B52" w:rsidRDefault="00C16B52" w:rsidP="00C16B52">
      <w:pPr>
        <w:jc w:val="both"/>
        <w:rPr>
          <w:rFonts w:asciiTheme="minorHAnsi" w:hAnsiTheme="minorHAnsi"/>
          <w:sz w:val="20"/>
          <w:szCs w:val="20"/>
        </w:rPr>
      </w:pPr>
      <w:r w:rsidRPr="00C16B52">
        <w:rPr>
          <w:rFonts w:asciiTheme="minorHAnsi" w:hAnsiTheme="minorHAnsi"/>
          <w:b/>
          <w:bCs/>
          <w:sz w:val="20"/>
          <w:szCs w:val="20"/>
        </w:rPr>
        <w:t>Frage:</w:t>
      </w:r>
      <w:r w:rsidRPr="00C16B52">
        <w:rPr>
          <w:rFonts w:asciiTheme="minorHAnsi" w:hAnsiTheme="minorHAnsi"/>
          <w:b/>
          <w:bCs/>
          <w:sz w:val="20"/>
          <w:szCs w:val="20"/>
        </w:rPr>
        <w:tab/>
      </w:r>
      <w:r>
        <w:rPr>
          <w:rFonts w:ascii="Arial" w:hAnsi="Arial" w:cs="Arial"/>
          <w:b/>
          <w:sz w:val="20"/>
          <w:szCs w:val="20"/>
        </w:rPr>
        <w:tab/>
      </w:r>
      <w:r w:rsidRPr="00C16B52">
        <w:rPr>
          <w:rFonts w:asciiTheme="minorHAnsi" w:hAnsiTheme="minorHAnsi"/>
          <w:sz w:val="20"/>
          <w:szCs w:val="20"/>
        </w:rPr>
        <w:t>Lutz Depenbusch vom Hilfswerk Misereor – vielen Dank!</w:t>
      </w:r>
    </w:p>
    <w:p w14:paraId="6683689A" w14:textId="77777777" w:rsidR="00C16B52" w:rsidRPr="00C16B52" w:rsidRDefault="00C16B52" w:rsidP="00C16B52">
      <w:pPr>
        <w:jc w:val="both"/>
        <w:rPr>
          <w:rFonts w:asciiTheme="minorHAnsi" w:hAnsiTheme="minorHAnsi"/>
          <w:sz w:val="20"/>
          <w:szCs w:val="20"/>
        </w:rPr>
      </w:pPr>
    </w:p>
    <w:p w14:paraId="5A50B7E2" w14:textId="3DAFE685" w:rsidR="00C16B52" w:rsidRPr="00C16B52" w:rsidRDefault="00C16B52" w:rsidP="00C16B52">
      <w:pPr>
        <w:jc w:val="both"/>
        <w:rPr>
          <w:rFonts w:asciiTheme="minorHAnsi" w:hAnsiTheme="minorHAnsi"/>
          <w:sz w:val="20"/>
          <w:szCs w:val="20"/>
        </w:rPr>
      </w:pPr>
      <w:r w:rsidRPr="00C16B52">
        <w:rPr>
          <w:rFonts w:asciiTheme="minorHAnsi" w:hAnsiTheme="minorHAnsi"/>
          <w:b/>
          <w:bCs/>
          <w:sz w:val="20"/>
          <w:szCs w:val="20"/>
        </w:rPr>
        <w:t>O-Ton 7:</w:t>
      </w:r>
      <w:r w:rsidRPr="00C16B52">
        <w:rPr>
          <w:rFonts w:asciiTheme="minorHAnsi" w:hAnsiTheme="minorHAnsi"/>
          <w:b/>
          <w:bCs/>
          <w:sz w:val="20"/>
          <w:szCs w:val="20"/>
        </w:rPr>
        <w:tab/>
      </w:r>
      <w:r>
        <w:rPr>
          <w:rFonts w:asciiTheme="minorHAnsi" w:hAnsiTheme="minorHAnsi"/>
          <w:sz w:val="20"/>
          <w:szCs w:val="20"/>
        </w:rPr>
        <w:tab/>
      </w:r>
      <w:r w:rsidRPr="00C16B52">
        <w:rPr>
          <w:rFonts w:asciiTheme="minorHAnsi" w:hAnsiTheme="minorHAnsi"/>
          <w:sz w:val="20"/>
          <w:szCs w:val="20"/>
        </w:rPr>
        <w:t>Ich danke Ihnen.</w:t>
      </w:r>
    </w:p>
    <w:p w14:paraId="52DFE4F9" w14:textId="77777777" w:rsidR="00C16B52" w:rsidRDefault="00C16B52" w:rsidP="00F93D4B">
      <w:pPr>
        <w:tabs>
          <w:tab w:val="left" w:pos="720"/>
        </w:tabs>
        <w:spacing w:line="240" w:lineRule="atLeast"/>
        <w:ind w:left="1410" w:hanging="1410"/>
        <w:rPr>
          <w:rFonts w:asciiTheme="minorHAnsi" w:eastAsia="Arial" w:hAnsiTheme="minorHAnsi" w:cs="Arial"/>
          <w:sz w:val="20"/>
          <w:szCs w:val="20"/>
        </w:rPr>
      </w:pPr>
    </w:p>
    <w:p w14:paraId="182146DA" w14:textId="284E8674" w:rsidR="00D652EC" w:rsidRPr="00D652EC" w:rsidRDefault="00D652EC" w:rsidP="00F93D4B">
      <w:pPr>
        <w:tabs>
          <w:tab w:val="left" w:pos="720"/>
        </w:tabs>
        <w:spacing w:line="240" w:lineRule="atLeast"/>
        <w:ind w:left="1410" w:hanging="1410"/>
        <w:rPr>
          <w:rFonts w:asciiTheme="minorHAnsi" w:eastAsia="Arial" w:hAnsiTheme="minorHAnsi" w:cs="Arial"/>
          <w:b/>
          <w:bCs/>
          <w:sz w:val="20"/>
          <w:szCs w:val="20"/>
        </w:rPr>
      </w:pPr>
      <w:proofErr w:type="spellStart"/>
      <w:r w:rsidRPr="00D652EC">
        <w:rPr>
          <w:rFonts w:asciiTheme="minorHAnsi" w:eastAsia="Arial" w:hAnsiTheme="minorHAnsi" w:cs="Arial"/>
          <w:b/>
          <w:bCs/>
          <w:sz w:val="20"/>
          <w:szCs w:val="20"/>
        </w:rPr>
        <w:t>Abmoderationsvorschlag</w:t>
      </w:r>
      <w:proofErr w:type="spellEnd"/>
      <w:r w:rsidRPr="00D652EC">
        <w:rPr>
          <w:rFonts w:asciiTheme="minorHAnsi" w:eastAsia="Arial" w:hAnsiTheme="minorHAnsi" w:cs="Arial"/>
          <w:b/>
          <w:bCs/>
          <w:sz w:val="20"/>
          <w:szCs w:val="20"/>
        </w:rPr>
        <w:t>:</w:t>
      </w:r>
    </w:p>
    <w:p w14:paraId="63D220DE" w14:textId="205824CF" w:rsidR="00D17F60" w:rsidRPr="00F93D4B" w:rsidRDefault="00C16B52" w:rsidP="00C16B52">
      <w:pPr>
        <w:tabs>
          <w:tab w:val="left" w:pos="720"/>
        </w:tabs>
        <w:spacing w:line="240" w:lineRule="atLeast"/>
        <w:rPr>
          <w:rFonts w:asciiTheme="minorHAnsi" w:eastAsia="Arial" w:hAnsiTheme="minorHAnsi" w:cs="Arial"/>
          <w:sz w:val="20"/>
          <w:szCs w:val="20"/>
        </w:rPr>
      </w:pPr>
      <w:r w:rsidRPr="00C16B52">
        <w:rPr>
          <w:rFonts w:asciiTheme="minorHAnsi" w:eastAsia="Arial" w:hAnsiTheme="minorHAnsi" w:cs="Arial"/>
          <w:sz w:val="20"/>
          <w:szCs w:val="20"/>
        </w:rPr>
        <w:t>Für viele Menschen ist gesunde Ernährung vor allem eine Frage des Geldes. Fortschritt bei diesem Thema braucht langfristige Unterstützung. Weitere Infos gibt’s dazu unter misereor.de.</w:t>
      </w:r>
      <w:r>
        <w:rPr>
          <w:rFonts w:asciiTheme="minorHAnsi" w:eastAsia="Arial" w:hAnsiTheme="minorHAnsi" w:cs="Arial"/>
          <w:sz w:val="20"/>
          <w:szCs w:val="20"/>
        </w:rPr>
        <w:t xml:space="preserve"> </w:t>
      </w:r>
    </w:p>
    <w:sectPr w:rsidR="00D17F60" w:rsidRPr="00F93D4B" w:rsidSect="00EE4BE8">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0E8BE" w14:textId="77777777" w:rsidR="00D95948" w:rsidRDefault="00D95948" w:rsidP="004F6F1A">
      <w:pPr>
        <w:rPr>
          <w:rFonts w:hint="eastAsia"/>
        </w:rPr>
      </w:pPr>
      <w:r>
        <w:separator/>
      </w:r>
    </w:p>
  </w:endnote>
  <w:endnote w:type="continuationSeparator" w:id="0">
    <w:p w14:paraId="68401917" w14:textId="77777777" w:rsidR="00D95948" w:rsidRDefault="00D95948" w:rsidP="004F6F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LF">
    <w:panose1 w:val="020B0502030000020004"/>
    <w:charset w:val="00"/>
    <w:family w:val="swiss"/>
    <w:pitch w:val="variable"/>
    <w:sig w:usb0="80000027"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8CA5" w14:textId="0CBE241F" w:rsidR="00F636B8" w:rsidRDefault="00F636B8">
    <w:pPr>
      <w:pStyle w:val="Fuzeile"/>
    </w:pPr>
    <w:r>
      <w:rPr>
        <w:noProof/>
        <w:szCs w:val="16"/>
      </w:rPr>
      <w:drawing>
        <wp:anchor distT="0" distB="0" distL="114300" distR="114300" simplePos="0" relativeHeight="251659264" behindDoc="1" locked="0" layoutInCell="1" allowOverlap="1" wp14:anchorId="757C6551" wp14:editId="1C4A1C83">
          <wp:simplePos x="0" y="0"/>
          <wp:positionH relativeFrom="page">
            <wp:posOffset>-1261</wp:posOffset>
          </wp:positionH>
          <wp:positionV relativeFrom="page">
            <wp:posOffset>8852526</wp:posOffset>
          </wp:positionV>
          <wp:extent cx="7574400" cy="1857600"/>
          <wp:effectExtent l="0" t="0" r="7620" b="9525"/>
          <wp:wrapNone/>
          <wp:docPr id="1174945647" name="Grafik 1174945647" descr="Ein Bild, das Text, Schrift, weiß,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Schrift, weiß,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574400" cy="1857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35161" w14:textId="77777777" w:rsidR="00D95948" w:rsidRDefault="00D95948" w:rsidP="004F6F1A">
      <w:pPr>
        <w:rPr>
          <w:rFonts w:hint="eastAsia"/>
        </w:rPr>
      </w:pPr>
      <w:r>
        <w:separator/>
      </w:r>
    </w:p>
  </w:footnote>
  <w:footnote w:type="continuationSeparator" w:id="0">
    <w:p w14:paraId="475E6302" w14:textId="77777777" w:rsidR="00D95948" w:rsidRDefault="00D95948" w:rsidP="004F6F1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EA62" w14:textId="5BDE8126" w:rsidR="00B429DF" w:rsidRDefault="00B429DF">
    <w:pPr>
      <w:pStyle w:val="Kopfzeile"/>
      <w:rPr>
        <w:b/>
        <w:bCs/>
        <w:sz w:val="20"/>
        <w:szCs w:val="20"/>
      </w:rPr>
    </w:pPr>
    <w:r>
      <w:rPr>
        <w:b/>
        <w:bCs/>
        <w:sz w:val="20"/>
        <w:szCs w:val="20"/>
      </w:rPr>
      <w:t xml:space="preserve">Vorschlag </w:t>
    </w:r>
    <w:r w:rsidRPr="00066EC1">
      <w:rPr>
        <w:b/>
        <w:bCs/>
        <w:sz w:val="20"/>
        <w:szCs w:val="20"/>
      </w:rPr>
      <w:t xml:space="preserve">Radiobeitrag </w:t>
    </w:r>
    <w:r>
      <w:rPr>
        <w:b/>
        <w:bCs/>
        <w:sz w:val="20"/>
        <w:szCs w:val="20"/>
      </w:rPr>
      <w:t xml:space="preserve">&amp; </w:t>
    </w:r>
    <w:r w:rsidRPr="00066EC1">
      <w:rPr>
        <w:b/>
        <w:bCs/>
        <w:sz w:val="20"/>
        <w:szCs w:val="20"/>
      </w:rPr>
      <w:t>Skript:</w:t>
    </w:r>
    <w:r w:rsidR="0008754D">
      <w:rPr>
        <w:b/>
        <w:bCs/>
        <w:sz w:val="20"/>
        <w:szCs w:val="20"/>
      </w:rPr>
      <w:t xml:space="preserve"> </w:t>
    </w:r>
    <w:r w:rsidR="00FE508A">
      <w:rPr>
        <w:b/>
        <w:bCs/>
        <w:sz w:val="20"/>
        <w:szCs w:val="20"/>
      </w:rPr>
      <w:t>Satt sein reicht nicht – Milliarden Menschen fehlt Geld für gesunde Ernährung</w:t>
    </w:r>
  </w:p>
  <w:p w14:paraId="135009F6" w14:textId="7DB29275" w:rsidR="002411D3" w:rsidRDefault="002411D3">
    <w:pPr>
      <w:pStyle w:val="Kopfzeile"/>
      <w:rPr>
        <w:b/>
        <w:bCs/>
        <w:sz w:val="20"/>
        <w:szCs w:val="20"/>
      </w:rPr>
    </w:pPr>
    <w:r w:rsidRPr="00B429DF">
      <w:rPr>
        <w:b/>
        <w:bCs/>
        <w:sz w:val="20"/>
        <w:szCs w:val="20"/>
      </w:rPr>
      <w:t xml:space="preserve">O-Töne </w:t>
    </w:r>
    <w:r w:rsidR="00FE508A">
      <w:rPr>
        <w:b/>
        <w:bCs/>
        <w:sz w:val="20"/>
        <w:szCs w:val="20"/>
      </w:rPr>
      <w:t>Lutz Depenbusch</w:t>
    </w:r>
    <w:r w:rsidR="006D1A31">
      <w:rPr>
        <w:b/>
        <w:bCs/>
        <w:sz w:val="20"/>
        <w:szCs w:val="20"/>
      </w:rPr>
      <w:t>, Misereor-</w:t>
    </w:r>
    <w:r w:rsidR="00606E7C">
      <w:rPr>
        <w:b/>
        <w:bCs/>
        <w:sz w:val="20"/>
        <w:szCs w:val="20"/>
      </w:rPr>
      <w:t xml:space="preserve">Experte </w:t>
    </w:r>
    <w:r w:rsidR="00FE508A">
      <w:rPr>
        <w:b/>
        <w:bCs/>
        <w:sz w:val="20"/>
        <w:szCs w:val="20"/>
      </w:rPr>
      <w:t>für Ernährung und Landwirtschaft</w:t>
    </w:r>
  </w:p>
  <w:p w14:paraId="5A0971C6" w14:textId="77777777" w:rsidR="00FE508A" w:rsidRPr="00B429DF" w:rsidRDefault="00FE508A">
    <w:pPr>
      <w:pStyle w:val="Kopfzeile"/>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4E6A"/>
    <w:multiLevelType w:val="multilevel"/>
    <w:tmpl w:val="0D8285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17078592"/>
    <w:multiLevelType w:val="hybridMultilevel"/>
    <w:tmpl w:val="32320F1A"/>
    <w:lvl w:ilvl="0" w:tplc="9B6E311C">
      <w:start w:val="1"/>
      <w:numFmt w:val="bullet"/>
      <w:lvlText w:val=""/>
      <w:lvlJc w:val="left"/>
      <w:pPr>
        <w:ind w:left="720" w:hanging="360"/>
      </w:pPr>
      <w:rPr>
        <w:rFonts w:ascii="Symbol" w:hAnsi="Symbol" w:hint="default"/>
      </w:rPr>
    </w:lvl>
    <w:lvl w:ilvl="1" w:tplc="5AEA50F0">
      <w:start w:val="1"/>
      <w:numFmt w:val="bullet"/>
      <w:lvlText w:val="o"/>
      <w:lvlJc w:val="left"/>
      <w:pPr>
        <w:ind w:left="1440" w:hanging="360"/>
      </w:pPr>
      <w:rPr>
        <w:rFonts w:ascii="Courier New" w:hAnsi="Courier New" w:hint="default"/>
      </w:rPr>
    </w:lvl>
    <w:lvl w:ilvl="2" w:tplc="706EA132">
      <w:start w:val="1"/>
      <w:numFmt w:val="bullet"/>
      <w:lvlText w:val=""/>
      <w:lvlJc w:val="left"/>
      <w:pPr>
        <w:ind w:left="2160" w:hanging="360"/>
      </w:pPr>
      <w:rPr>
        <w:rFonts w:ascii="Wingdings" w:hAnsi="Wingdings" w:hint="default"/>
      </w:rPr>
    </w:lvl>
    <w:lvl w:ilvl="3" w:tplc="A0AC7016">
      <w:start w:val="1"/>
      <w:numFmt w:val="bullet"/>
      <w:lvlText w:val=""/>
      <w:lvlJc w:val="left"/>
      <w:pPr>
        <w:ind w:left="2880" w:hanging="360"/>
      </w:pPr>
      <w:rPr>
        <w:rFonts w:ascii="Symbol" w:hAnsi="Symbol" w:hint="default"/>
      </w:rPr>
    </w:lvl>
    <w:lvl w:ilvl="4" w:tplc="9EBC26D4">
      <w:start w:val="1"/>
      <w:numFmt w:val="bullet"/>
      <w:lvlText w:val="o"/>
      <w:lvlJc w:val="left"/>
      <w:pPr>
        <w:ind w:left="3600" w:hanging="360"/>
      </w:pPr>
      <w:rPr>
        <w:rFonts w:ascii="Courier New" w:hAnsi="Courier New" w:hint="default"/>
      </w:rPr>
    </w:lvl>
    <w:lvl w:ilvl="5" w:tplc="0FE87A0A">
      <w:start w:val="1"/>
      <w:numFmt w:val="bullet"/>
      <w:lvlText w:val=""/>
      <w:lvlJc w:val="left"/>
      <w:pPr>
        <w:ind w:left="4320" w:hanging="360"/>
      </w:pPr>
      <w:rPr>
        <w:rFonts w:ascii="Wingdings" w:hAnsi="Wingdings" w:hint="default"/>
      </w:rPr>
    </w:lvl>
    <w:lvl w:ilvl="6" w:tplc="515813DC">
      <w:start w:val="1"/>
      <w:numFmt w:val="bullet"/>
      <w:lvlText w:val=""/>
      <w:lvlJc w:val="left"/>
      <w:pPr>
        <w:ind w:left="5040" w:hanging="360"/>
      </w:pPr>
      <w:rPr>
        <w:rFonts w:ascii="Symbol" w:hAnsi="Symbol" w:hint="default"/>
      </w:rPr>
    </w:lvl>
    <w:lvl w:ilvl="7" w:tplc="37BCA2A8">
      <w:start w:val="1"/>
      <w:numFmt w:val="bullet"/>
      <w:lvlText w:val="o"/>
      <w:lvlJc w:val="left"/>
      <w:pPr>
        <w:ind w:left="5760" w:hanging="360"/>
      </w:pPr>
      <w:rPr>
        <w:rFonts w:ascii="Courier New" w:hAnsi="Courier New" w:hint="default"/>
      </w:rPr>
    </w:lvl>
    <w:lvl w:ilvl="8" w:tplc="7D0223A2">
      <w:start w:val="1"/>
      <w:numFmt w:val="bullet"/>
      <w:lvlText w:val=""/>
      <w:lvlJc w:val="left"/>
      <w:pPr>
        <w:ind w:left="6480" w:hanging="360"/>
      </w:pPr>
      <w:rPr>
        <w:rFonts w:ascii="Wingdings" w:hAnsi="Wingdings" w:hint="default"/>
      </w:rPr>
    </w:lvl>
  </w:abstractNum>
  <w:abstractNum w:abstractNumId="2" w15:restartNumberingAfterBreak="0">
    <w:nsid w:val="1DD772E9"/>
    <w:multiLevelType w:val="hybridMultilevel"/>
    <w:tmpl w:val="5D16B39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9B2730"/>
    <w:multiLevelType w:val="hybridMultilevel"/>
    <w:tmpl w:val="CE2607BC"/>
    <w:lvl w:ilvl="0" w:tplc="C21C3446">
      <w:start w:val="2024"/>
      <w:numFmt w:val="bullet"/>
      <w:lvlText w:val="-"/>
      <w:lvlJc w:val="left"/>
      <w:pPr>
        <w:ind w:left="720" w:hanging="360"/>
      </w:pPr>
      <w:rPr>
        <w:rFonts w:ascii="MetaBookLF" w:eastAsiaTheme="minorHAnsi" w:hAnsi="MetaBookLF"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746562F"/>
    <w:multiLevelType w:val="multilevel"/>
    <w:tmpl w:val="33C6993E"/>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5" w15:restartNumberingAfterBreak="0">
    <w:nsid w:val="285C10DC"/>
    <w:multiLevelType w:val="hybridMultilevel"/>
    <w:tmpl w:val="133AE93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EA7685D"/>
    <w:multiLevelType w:val="multilevel"/>
    <w:tmpl w:val="FF529FF0"/>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7" w15:restartNumberingAfterBreak="0">
    <w:nsid w:val="355914E1"/>
    <w:multiLevelType w:val="hybridMultilevel"/>
    <w:tmpl w:val="4CD86EF4"/>
    <w:lvl w:ilvl="0" w:tplc="E9D8AE9A">
      <w:start w:val="1"/>
      <w:numFmt w:val="bullet"/>
      <w:lvlText w:val=""/>
      <w:lvlJc w:val="left"/>
      <w:pPr>
        <w:ind w:left="720" w:hanging="360"/>
      </w:pPr>
      <w:rPr>
        <w:rFonts w:ascii="Symbol" w:hAnsi="Symbol" w:hint="default"/>
      </w:rPr>
    </w:lvl>
    <w:lvl w:ilvl="1" w:tplc="EE108354">
      <w:start w:val="1"/>
      <w:numFmt w:val="bullet"/>
      <w:lvlText w:val="o"/>
      <w:lvlJc w:val="left"/>
      <w:pPr>
        <w:ind w:left="1440" w:hanging="360"/>
      </w:pPr>
      <w:rPr>
        <w:rFonts w:ascii="Courier New" w:hAnsi="Courier New" w:hint="default"/>
      </w:rPr>
    </w:lvl>
    <w:lvl w:ilvl="2" w:tplc="A47A4C52">
      <w:start w:val="1"/>
      <w:numFmt w:val="bullet"/>
      <w:lvlText w:val=""/>
      <w:lvlJc w:val="left"/>
      <w:pPr>
        <w:ind w:left="2160" w:hanging="360"/>
      </w:pPr>
      <w:rPr>
        <w:rFonts w:ascii="Wingdings" w:hAnsi="Wingdings" w:hint="default"/>
      </w:rPr>
    </w:lvl>
    <w:lvl w:ilvl="3" w:tplc="70109818">
      <w:start w:val="1"/>
      <w:numFmt w:val="bullet"/>
      <w:lvlText w:val=""/>
      <w:lvlJc w:val="left"/>
      <w:pPr>
        <w:ind w:left="2880" w:hanging="360"/>
      </w:pPr>
      <w:rPr>
        <w:rFonts w:ascii="Symbol" w:hAnsi="Symbol" w:hint="default"/>
      </w:rPr>
    </w:lvl>
    <w:lvl w:ilvl="4" w:tplc="42529DDE">
      <w:start w:val="1"/>
      <w:numFmt w:val="bullet"/>
      <w:lvlText w:val="o"/>
      <w:lvlJc w:val="left"/>
      <w:pPr>
        <w:ind w:left="3600" w:hanging="360"/>
      </w:pPr>
      <w:rPr>
        <w:rFonts w:ascii="Courier New" w:hAnsi="Courier New" w:hint="default"/>
      </w:rPr>
    </w:lvl>
    <w:lvl w:ilvl="5" w:tplc="D9E84974">
      <w:start w:val="1"/>
      <w:numFmt w:val="bullet"/>
      <w:lvlText w:val=""/>
      <w:lvlJc w:val="left"/>
      <w:pPr>
        <w:ind w:left="4320" w:hanging="360"/>
      </w:pPr>
      <w:rPr>
        <w:rFonts w:ascii="Wingdings" w:hAnsi="Wingdings" w:hint="default"/>
      </w:rPr>
    </w:lvl>
    <w:lvl w:ilvl="6" w:tplc="5DB6AD9A">
      <w:start w:val="1"/>
      <w:numFmt w:val="bullet"/>
      <w:lvlText w:val=""/>
      <w:lvlJc w:val="left"/>
      <w:pPr>
        <w:ind w:left="5040" w:hanging="360"/>
      </w:pPr>
      <w:rPr>
        <w:rFonts w:ascii="Symbol" w:hAnsi="Symbol" w:hint="default"/>
      </w:rPr>
    </w:lvl>
    <w:lvl w:ilvl="7" w:tplc="8AB6E1E8">
      <w:start w:val="1"/>
      <w:numFmt w:val="bullet"/>
      <w:lvlText w:val="o"/>
      <w:lvlJc w:val="left"/>
      <w:pPr>
        <w:ind w:left="5760" w:hanging="360"/>
      </w:pPr>
      <w:rPr>
        <w:rFonts w:ascii="Courier New" w:hAnsi="Courier New" w:hint="default"/>
      </w:rPr>
    </w:lvl>
    <w:lvl w:ilvl="8" w:tplc="32C2CDCA">
      <w:start w:val="1"/>
      <w:numFmt w:val="bullet"/>
      <w:lvlText w:val=""/>
      <w:lvlJc w:val="left"/>
      <w:pPr>
        <w:ind w:left="6480" w:hanging="360"/>
      </w:pPr>
      <w:rPr>
        <w:rFonts w:ascii="Wingdings" w:hAnsi="Wingdings" w:hint="default"/>
      </w:rPr>
    </w:lvl>
  </w:abstractNum>
  <w:abstractNum w:abstractNumId="8" w15:restartNumberingAfterBreak="0">
    <w:nsid w:val="42F32108"/>
    <w:multiLevelType w:val="hybridMultilevel"/>
    <w:tmpl w:val="1056FBBA"/>
    <w:lvl w:ilvl="0" w:tplc="F6CEBF06">
      <w:start w:val="1"/>
      <w:numFmt w:val="bullet"/>
      <w:lvlText w:val=""/>
      <w:lvlJc w:val="left"/>
      <w:pPr>
        <w:ind w:left="720" w:hanging="360"/>
      </w:pPr>
      <w:rPr>
        <w:rFonts w:ascii="Symbol" w:hAnsi="Symbol" w:hint="default"/>
        <w:u w:color="830051" w:themeColor="accen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4BC2801"/>
    <w:multiLevelType w:val="hybridMultilevel"/>
    <w:tmpl w:val="9E5236BE"/>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B4B3CDB"/>
    <w:multiLevelType w:val="hybridMultilevel"/>
    <w:tmpl w:val="B38225C6"/>
    <w:lvl w:ilvl="0" w:tplc="F6CEBF06">
      <w:start w:val="1"/>
      <w:numFmt w:val="bullet"/>
      <w:lvlText w:val=""/>
      <w:lvlJc w:val="left"/>
      <w:pPr>
        <w:ind w:left="720" w:hanging="360"/>
      </w:pPr>
      <w:rPr>
        <w:rFonts w:ascii="Symbol" w:hAnsi="Symbol" w:hint="default"/>
        <w:u w:color="830051" w:themeColor="accent1"/>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F460880"/>
    <w:multiLevelType w:val="multilevel"/>
    <w:tmpl w:val="9D8A4F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2" w15:restartNumberingAfterBreak="0">
    <w:nsid w:val="57CF778C"/>
    <w:multiLevelType w:val="multilevel"/>
    <w:tmpl w:val="0854C55A"/>
    <w:lvl w:ilvl="0">
      <w:start w:val="1"/>
      <w:numFmt w:val="bullet"/>
      <w:lvlText w:val=""/>
      <w:lvlJc w:val="left"/>
      <w:pPr>
        <w:tabs>
          <w:tab w:val="num" w:pos="1068"/>
        </w:tabs>
        <w:ind w:left="1068" w:hanging="360"/>
      </w:pPr>
      <w:rPr>
        <w:rFonts w:ascii="Wingdings" w:hAnsi="Wingdings" w:cs="Wingdings" w:hint="default"/>
        <w:sz w:val="20"/>
      </w:rPr>
    </w:lvl>
    <w:lvl w:ilvl="1">
      <w:start w:val="1"/>
      <w:numFmt w:val="bullet"/>
      <w:lvlText w:val=""/>
      <w:lvlJc w:val="left"/>
      <w:pPr>
        <w:tabs>
          <w:tab w:val="num" w:pos="1788"/>
        </w:tabs>
        <w:ind w:left="1788" w:hanging="360"/>
      </w:pPr>
      <w:rPr>
        <w:rFonts w:ascii="Wingdings" w:hAnsi="Wingdings" w:cs="Wingdings" w:hint="default"/>
        <w:sz w:val="20"/>
      </w:rPr>
    </w:lvl>
    <w:lvl w:ilvl="2">
      <w:start w:val="1"/>
      <w:numFmt w:val="bullet"/>
      <w:lvlText w:val=""/>
      <w:lvlJc w:val="left"/>
      <w:pPr>
        <w:tabs>
          <w:tab w:val="num" w:pos="2508"/>
        </w:tabs>
        <w:ind w:left="2508" w:hanging="360"/>
      </w:pPr>
      <w:rPr>
        <w:rFonts w:ascii="Wingdings" w:hAnsi="Wingdings" w:cs="Wingdings" w:hint="default"/>
        <w:sz w:val="20"/>
      </w:rPr>
    </w:lvl>
    <w:lvl w:ilvl="3">
      <w:start w:val="1"/>
      <w:numFmt w:val="bullet"/>
      <w:lvlText w:val=""/>
      <w:lvlJc w:val="left"/>
      <w:pPr>
        <w:tabs>
          <w:tab w:val="num" w:pos="3228"/>
        </w:tabs>
        <w:ind w:left="3228" w:hanging="360"/>
      </w:pPr>
      <w:rPr>
        <w:rFonts w:ascii="Wingdings" w:hAnsi="Wingdings" w:cs="Wingdings" w:hint="default"/>
        <w:sz w:val="20"/>
      </w:rPr>
    </w:lvl>
    <w:lvl w:ilvl="4">
      <w:start w:val="1"/>
      <w:numFmt w:val="bullet"/>
      <w:lvlText w:val=""/>
      <w:lvlJc w:val="left"/>
      <w:pPr>
        <w:tabs>
          <w:tab w:val="num" w:pos="3948"/>
        </w:tabs>
        <w:ind w:left="3948" w:hanging="360"/>
      </w:pPr>
      <w:rPr>
        <w:rFonts w:ascii="Wingdings" w:hAnsi="Wingdings" w:cs="Wingdings" w:hint="default"/>
        <w:sz w:val="20"/>
      </w:rPr>
    </w:lvl>
    <w:lvl w:ilvl="5">
      <w:start w:val="1"/>
      <w:numFmt w:val="bullet"/>
      <w:lvlText w:val=""/>
      <w:lvlJc w:val="left"/>
      <w:pPr>
        <w:tabs>
          <w:tab w:val="num" w:pos="4668"/>
        </w:tabs>
        <w:ind w:left="4668" w:hanging="360"/>
      </w:pPr>
      <w:rPr>
        <w:rFonts w:ascii="Wingdings" w:hAnsi="Wingdings" w:cs="Wingdings" w:hint="default"/>
        <w:sz w:val="20"/>
      </w:rPr>
    </w:lvl>
    <w:lvl w:ilvl="6">
      <w:start w:val="1"/>
      <w:numFmt w:val="bullet"/>
      <w:lvlText w:val=""/>
      <w:lvlJc w:val="left"/>
      <w:pPr>
        <w:tabs>
          <w:tab w:val="num" w:pos="5388"/>
        </w:tabs>
        <w:ind w:left="5388" w:hanging="360"/>
      </w:pPr>
      <w:rPr>
        <w:rFonts w:ascii="Wingdings" w:hAnsi="Wingdings" w:cs="Wingdings" w:hint="default"/>
        <w:sz w:val="20"/>
      </w:rPr>
    </w:lvl>
    <w:lvl w:ilvl="7">
      <w:start w:val="1"/>
      <w:numFmt w:val="bullet"/>
      <w:lvlText w:val=""/>
      <w:lvlJc w:val="left"/>
      <w:pPr>
        <w:tabs>
          <w:tab w:val="num" w:pos="6108"/>
        </w:tabs>
        <w:ind w:left="6108" w:hanging="360"/>
      </w:pPr>
      <w:rPr>
        <w:rFonts w:ascii="Wingdings" w:hAnsi="Wingdings" w:cs="Wingdings" w:hint="default"/>
        <w:sz w:val="20"/>
      </w:rPr>
    </w:lvl>
    <w:lvl w:ilvl="8">
      <w:start w:val="1"/>
      <w:numFmt w:val="bullet"/>
      <w:lvlText w:val=""/>
      <w:lvlJc w:val="left"/>
      <w:pPr>
        <w:tabs>
          <w:tab w:val="num" w:pos="6828"/>
        </w:tabs>
        <w:ind w:left="6828" w:hanging="360"/>
      </w:pPr>
      <w:rPr>
        <w:rFonts w:ascii="Wingdings" w:hAnsi="Wingdings" w:cs="Wingdings" w:hint="default"/>
        <w:sz w:val="20"/>
      </w:rPr>
    </w:lvl>
  </w:abstractNum>
  <w:abstractNum w:abstractNumId="13" w15:restartNumberingAfterBreak="0">
    <w:nsid w:val="5CEF0718"/>
    <w:multiLevelType w:val="multilevel"/>
    <w:tmpl w:val="A6323B2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 w15:restartNumberingAfterBreak="0">
    <w:nsid w:val="7196585A"/>
    <w:multiLevelType w:val="hybridMultilevel"/>
    <w:tmpl w:val="733ADF9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24278157">
    <w:abstractNumId w:val="7"/>
  </w:num>
  <w:num w:numId="2" w16cid:durableId="1078598451">
    <w:abstractNumId w:val="1"/>
  </w:num>
  <w:num w:numId="3" w16cid:durableId="1159275380">
    <w:abstractNumId w:val="3"/>
  </w:num>
  <w:num w:numId="4" w16cid:durableId="130758347">
    <w:abstractNumId w:val="10"/>
  </w:num>
  <w:num w:numId="5" w16cid:durableId="1033730984">
    <w:abstractNumId w:val="2"/>
  </w:num>
  <w:num w:numId="6" w16cid:durableId="1114712833">
    <w:abstractNumId w:val="14"/>
  </w:num>
  <w:num w:numId="7" w16cid:durableId="1737240329">
    <w:abstractNumId w:val="5"/>
  </w:num>
  <w:num w:numId="8" w16cid:durableId="1995721895">
    <w:abstractNumId w:val="8"/>
  </w:num>
  <w:num w:numId="9" w16cid:durableId="62994493">
    <w:abstractNumId w:val="11"/>
  </w:num>
  <w:num w:numId="10" w16cid:durableId="1986007808">
    <w:abstractNumId w:val="13"/>
  </w:num>
  <w:num w:numId="11" w16cid:durableId="1413699835">
    <w:abstractNumId w:val="0"/>
  </w:num>
  <w:num w:numId="12" w16cid:durableId="1795517279">
    <w:abstractNumId w:val="12"/>
  </w:num>
  <w:num w:numId="13" w16cid:durableId="1434665271">
    <w:abstractNumId w:val="4"/>
  </w:num>
  <w:num w:numId="14" w16cid:durableId="858813888">
    <w:abstractNumId w:val="6"/>
  </w:num>
  <w:num w:numId="15" w16cid:durableId="1627664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8E3"/>
    <w:rsid w:val="000341FF"/>
    <w:rsid w:val="000533F2"/>
    <w:rsid w:val="00056E73"/>
    <w:rsid w:val="00063B8B"/>
    <w:rsid w:val="00064124"/>
    <w:rsid w:val="000660B3"/>
    <w:rsid w:val="0008196A"/>
    <w:rsid w:val="00084316"/>
    <w:rsid w:val="0008754D"/>
    <w:rsid w:val="000952D8"/>
    <w:rsid w:val="000B4EC5"/>
    <w:rsid w:val="000C201B"/>
    <w:rsid w:val="000C22A8"/>
    <w:rsid w:val="000D4400"/>
    <w:rsid w:val="000E04BF"/>
    <w:rsid w:val="000E4DB1"/>
    <w:rsid w:val="000F303D"/>
    <w:rsid w:val="00101712"/>
    <w:rsid w:val="001019B3"/>
    <w:rsid w:val="00114180"/>
    <w:rsid w:val="00120779"/>
    <w:rsid w:val="00141F83"/>
    <w:rsid w:val="00143609"/>
    <w:rsid w:val="00146D7B"/>
    <w:rsid w:val="00156579"/>
    <w:rsid w:val="001664AA"/>
    <w:rsid w:val="0018026A"/>
    <w:rsid w:val="001A149F"/>
    <w:rsid w:val="001B5C12"/>
    <w:rsid w:val="001C07B8"/>
    <w:rsid w:val="001D0AF9"/>
    <w:rsid w:val="001F2C6B"/>
    <w:rsid w:val="001F542C"/>
    <w:rsid w:val="00202CE7"/>
    <w:rsid w:val="00205A97"/>
    <w:rsid w:val="0023364B"/>
    <w:rsid w:val="00234553"/>
    <w:rsid w:val="002411D3"/>
    <w:rsid w:val="00254680"/>
    <w:rsid w:val="002748A3"/>
    <w:rsid w:val="002754F2"/>
    <w:rsid w:val="00281BFD"/>
    <w:rsid w:val="00291797"/>
    <w:rsid w:val="002A0254"/>
    <w:rsid w:val="002A21FE"/>
    <w:rsid w:val="002A5E96"/>
    <w:rsid w:val="002B21D6"/>
    <w:rsid w:val="002B5BF2"/>
    <w:rsid w:val="002C36AC"/>
    <w:rsid w:val="002D6CB0"/>
    <w:rsid w:val="00301BA6"/>
    <w:rsid w:val="00307314"/>
    <w:rsid w:val="003240BE"/>
    <w:rsid w:val="003367FD"/>
    <w:rsid w:val="00340C40"/>
    <w:rsid w:val="00343979"/>
    <w:rsid w:val="0035346A"/>
    <w:rsid w:val="00393E13"/>
    <w:rsid w:val="003B68DD"/>
    <w:rsid w:val="003B6BB4"/>
    <w:rsid w:val="003B7D43"/>
    <w:rsid w:val="003C1A75"/>
    <w:rsid w:val="003D6DB1"/>
    <w:rsid w:val="004013E4"/>
    <w:rsid w:val="00421C36"/>
    <w:rsid w:val="00426BD0"/>
    <w:rsid w:val="00434BD7"/>
    <w:rsid w:val="0045225A"/>
    <w:rsid w:val="0045779A"/>
    <w:rsid w:val="00464D37"/>
    <w:rsid w:val="00465A7F"/>
    <w:rsid w:val="00467E80"/>
    <w:rsid w:val="0048165C"/>
    <w:rsid w:val="004853D8"/>
    <w:rsid w:val="004B2116"/>
    <w:rsid w:val="004B4F0E"/>
    <w:rsid w:val="004C03D2"/>
    <w:rsid w:val="004C233B"/>
    <w:rsid w:val="004C255E"/>
    <w:rsid w:val="004F6F1A"/>
    <w:rsid w:val="004F722A"/>
    <w:rsid w:val="005029F1"/>
    <w:rsid w:val="00504E4B"/>
    <w:rsid w:val="00505F05"/>
    <w:rsid w:val="005135A1"/>
    <w:rsid w:val="00527224"/>
    <w:rsid w:val="00541EBD"/>
    <w:rsid w:val="00551085"/>
    <w:rsid w:val="00562506"/>
    <w:rsid w:val="005632B0"/>
    <w:rsid w:val="00563FE4"/>
    <w:rsid w:val="00574CCB"/>
    <w:rsid w:val="005758E3"/>
    <w:rsid w:val="005835DF"/>
    <w:rsid w:val="0058759E"/>
    <w:rsid w:val="0059214C"/>
    <w:rsid w:val="00593F73"/>
    <w:rsid w:val="0059726A"/>
    <w:rsid w:val="005A476E"/>
    <w:rsid w:val="005A531C"/>
    <w:rsid w:val="005C3BBD"/>
    <w:rsid w:val="005C4E6C"/>
    <w:rsid w:val="005D3E8B"/>
    <w:rsid w:val="005D4B2E"/>
    <w:rsid w:val="005D53CD"/>
    <w:rsid w:val="005E0B53"/>
    <w:rsid w:val="005E4B44"/>
    <w:rsid w:val="005F4AAB"/>
    <w:rsid w:val="00606E7C"/>
    <w:rsid w:val="00612A82"/>
    <w:rsid w:val="00623B4E"/>
    <w:rsid w:val="00641140"/>
    <w:rsid w:val="00652994"/>
    <w:rsid w:val="00657202"/>
    <w:rsid w:val="00667CAE"/>
    <w:rsid w:val="00685BE2"/>
    <w:rsid w:val="006907B0"/>
    <w:rsid w:val="006961B1"/>
    <w:rsid w:val="006A1850"/>
    <w:rsid w:val="006A2565"/>
    <w:rsid w:val="006A61FC"/>
    <w:rsid w:val="006C5098"/>
    <w:rsid w:val="006D032D"/>
    <w:rsid w:val="006D1A31"/>
    <w:rsid w:val="006E14CA"/>
    <w:rsid w:val="006E45D2"/>
    <w:rsid w:val="006E4C7E"/>
    <w:rsid w:val="006F069B"/>
    <w:rsid w:val="006F0FC9"/>
    <w:rsid w:val="00733E33"/>
    <w:rsid w:val="00750A4A"/>
    <w:rsid w:val="00767466"/>
    <w:rsid w:val="00767AE5"/>
    <w:rsid w:val="00774BE0"/>
    <w:rsid w:val="00776F44"/>
    <w:rsid w:val="0077766F"/>
    <w:rsid w:val="007832C1"/>
    <w:rsid w:val="007A1EA6"/>
    <w:rsid w:val="007A3A45"/>
    <w:rsid w:val="007A5CE6"/>
    <w:rsid w:val="007B34E9"/>
    <w:rsid w:val="007B5BFB"/>
    <w:rsid w:val="007D02F5"/>
    <w:rsid w:val="007D1545"/>
    <w:rsid w:val="007D7A8C"/>
    <w:rsid w:val="007E038E"/>
    <w:rsid w:val="007E4442"/>
    <w:rsid w:val="007F5242"/>
    <w:rsid w:val="00800DF6"/>
    <w:rsid w:val="00815009"/>
    <w:rsid w:val="00833CDC"/>
    <w:rsid w:val="008416D0"/>
    <w:rsid w:val="00862901"/>
    <w:rsid w:val="0088622D"/>
    <w:rsid w:val="008A22C9"/>
    <w:rsid w:val="008A43EB"/>
    <w:rsid w:val="008B1141"/>
    <w:rsid w:val="008B7B74"/>
    <w:rsid w:val="008C1DCF"/>
    <w:rsid w:val="008C296B"/>
    <w:rsid w:val="008C75AD"/>
    <w:rsid w:val="008E6C94"/>
    <w:rsid w:val="008E7A68"/>
    <w:rsid w:val="008F5D99"/>
    <w:rsid w:val="008F7CD8"/>
    <w:rsid w:val="00900A02"/>
    <w:rsid w:val="00914F3D"/>
    <w:rsid w:val="0092133C"/>
    <w:rsid w:val="00925BC0"/>
    <w:rsid w:val="00926D57"/>
    <w:rsid w:val="00930D79"/>
    <w:rsid w:val="00990208"/>
    <w:rsid w:val="009A2E84"/>
    <w:rsid w:val="009C06FB"/>
    <w:rsid w:val="009E44D0"/>
    <w:rsid w:val="00A02725"/>
    <w:rsid w:val="00A215EF"/>
    <w:rsid w:val="00A23DD4"/>
    <w:rsid w:val="00A25F2F"/>
    <w:rsid w:val="00A27B69"/>
    <w:rsid w:val="00A34B63"/>
    <w:rsid w:val="00A357A6"/>
    <w:rsid w:val="00A506E4"/>
    <w:rsid w:val="00A510A4"/>
    <w:rsid w:val="00A70A8D"/>
    <w:rsid w:val="00A72600"/>
    <w:rsid w:val="00A76413"/>
    <w:rsid w:val="00A971CD"/>
    <w:rsid w:val="00AB5D94"/>
    <w:rsid w:val="00AB6A9D"/>
    <w:rsid w:val="00AC2509"/>
    <w:rsid w:val="00AC6733"/>
    <w:rsid w:val="00AD61B8"/>
    <w:rsid w:val="00AE3592"/>
    <w:rsid w:val="00B0645B"/>
    <w:rsid w:val="00B30591"/>
    <w:rsid w:val="00B30EAF"/>
    <w:rsid w:val="00B429DF"/>
    <w:rsid w:val="00B52400"/>
    <w:rsid w:val="00B54BFD"/>
    <w:rsid w:val="00B8A74A"/>
    <w:rsid w:val="00BA53B6"/>
    <w:rsid w:val="00BA7173"/>
    <w:rsid w:val="00BB3915"/>
    <w:rsid w:val="00BB5F15"/>
    <w:rsid w:val="00BE2D51"/>
    <w:rsid w:val="00BE44ED"/>
    <w:rsid w:val="00BF692B"/>
    <w:rsid w:val="00C070D0"/>
    <w:rsid w:val="00C07386"/>
    <w:rsid w:val="00C16B52"/>
    <w:rsid w:val="00C20D5A"/>
    <w:rsid w:val="00C60C15"/>
    <w:rsid w:val="00C635F9"/>
    <w:rsid w:val="00C63A85"/>
    <w:rsid w:val="00C86663"/>
    <w:rsid w:val="00C875E9"/>
    <w:rsid w:val="00C96266"/>
    <w:rsid w:val="00C97D16"/>
    <w:rsid w:val="00CA3CD9"/>
    <w:rsid w:val="00CA43EC"/>
    <w:rsid w:val="00CA52D0"/>
    <w:rsid w:val="00CB71D4"/>
    <w:rsid w:val="00CC1D72"/>
    <w:rsid w:val="00CC6503"/>
    <w:rsid w:val="00CD3AFB"/>
    <w:rsid w:val="00CD3FE0"/>
    <w:rsid w:val="00CD49D0"/>
    <w:rsid w:val="00CE2B63"/>
    <w:rsid w:val="00CF4EA0"/>
    <w:rsid w:val="00D1386E"/>
    <w:rsid w:val="00D17F60"/>
    <w:rsid w:val="00D22E9E"/>
    <w:rsid w:val="00D23E44"/>
    <w:rsid w:val="00D269A3"/>
    <w:rsid w:val="00D37EEF"/>
    <w:rsid w:val="00D47905"/>
    <w:rsid w:val="00D54F00"/>
    <w:rsid w:val="00D652EC"/>
    <w:rsid w:val="00D931F3"/>
    <w:rsid w:val="00D95948"/>
    <w:rsid w:val="00DA0470"/>
    <w:rsid w:val="00DA259B"/>
    <w:rsid w:val="00DB28F1"/>
    <w:rsid w:val="00DB7189"/>
    <w:rsid w:val="00DC259C"/>
    <w:rsid w:val="00DD2A4B"/>
    <w:rsid w:val="00E01899"/>
    <w:rsid w:val="00E03BD3"/>
    <w:rsid w:val="00E2020B"/>
    <w:rsid w:val="00E21796"/>
    <w:rsid w:val="00E376DE"/>
    <w:rsid w:val="00E51272"/>
    <w:rsid w:val="00E51E70"/>
    <w:rsid w:val="00E535D1"/>
    <w:rsid w:val="00E55E0B"/>
    <w:rsid w:val="00E5655E"/>
    <w:rsid w:val="00E60F9F"/>
    <w:rsid w:val="00E612A2"/>
    <w:rsid w:val="00E62860"/>
    <w:rsid w:val="00E69970"/>
    <w:rsid w:val="00E7249B"/>
    <w:rsid w:val="00E84020"/>
    <w:rsid w:val="00E866D4"/>
    <w:rsid w:val="00E9694D"/>
    <w:rsid w:val="00EA3A26"/>
    <w:rsid w:val="00EC5512"/>
    <w:rsid w:val="00ED62A3"/>
    <w:rsid w:val="00EE038C"/>
    <w:rsid w:val="00EE2306"/>
    <w:rsid w:val="00EE4BE8"/>
    <w:rsid w:val="00F0051E"/>
    <w:rsid w:val="00F05A65"/>
    <w:rsid w:val="00F10805"/>
    <w:rsid w:val="00F15220"/>
    <w:rsid w:val="00F15B8F"/>
    <w:rsid w:val="00F1661D"/>
    <w:rsid w:val="00F16859"/>
    <w:rsid w:val="00F636B8"/>
    <w:rsid w:val="00F65B0E"/>
    <w:rsid w:val="00F6607B"/>
    <w:rsid w:val="00F70D4A"/>
    <w:rsid w:val="00F71937"/>
    <w:rsid w:val="00F73FFC"/>
    <w:rsid w:val="00F74579"/>
    <w:rsid w:val="00F755B3"/>
    <w:rsid w:val="00F81520"/>
    <w:rsid w:val="00F90A00"/>
    <w:rsid w:val="00F93D4B"/>
    <w:rsid w:val="00FA2B8D"/>
    <w:rsid w:val="00FA4742"/>
    <w:rsid w:val="00FB3525"/>
    <w:rsid w:val="00FC1D44"/>
    <w:rsid w:val="00FE508A"/>
    <w:rsid w:val="00FF0999"/>
    <w:rsid w:val="00FF2FC7"/>
    <w:rsid w:val="00FF4B32"/>
    <w:rsid w:val="0119EAEF"/>
    <w:rsid w:val="05C3F7AF"/>
    <w:rsid w:val="086A2E7A"/>
    <w:rsid w:val="0BEF1FC8"/>
    <w:rsid w:val="0C4A8039"/>
    <w:rsid w:val="0F8D81DA"/>
    <w:rsid w:val="12958AED"/>
    <w:rsid w:val="16CD1EF2"/>
    <w:rsid w:val="1AA439B6"/>
    <w:rsid w:val="1B167525"/>
    <w:rsid w:val="1B198C8E"/>
    <w:rsid w:val="1C22CAAA"/>
    <w:rsid w:val="1F69A6BA"/>
    <w:rsid w:val="1F8DC796"/>
    <w:rsid w:val="1F96475D"/>
    <w:rsid w:val="1FB7BFD9"/>
    <w:rsid w:val="21C2E8A5"/>
    <w:rsid w:val="21DF3D27"/>
    <w:rsid w:val="2475E716"/>
    <w:rsid w:val="249C4B3F"/>
    <w:rsid w:val="260A61CA"/>
    <w:rsid w:val="26EF3177"/>
    <w:rsid w:val="27BACF0B"/>
    <w:rsid w:val="27EC442D"/>
    <w:rsid w:val="28373AD3"/>
    <w:rsid w:val="29093215"/>
    <w:rsid w:val="29895A03"/>
    <w:rsid w:val="2D954F96"/>
    <w:rsid w:val="2FEA3C23"/>
    <w:rsid w:val="2FEBE912"/>
    <w:rsid w:val="32C99AD2"/>
    <w:rsid w:val="32D65B60"/>
    <w:rsid w:val="33E1D44D"/>
    <w:rsid w:val="39C9903E"/>
    <w:rsid w:val="3C911A55"/>
    <w:rsid w:val="3D3FE4A5"/>
    <w:rsid w:val="3D5B3CEE"/>
    <w:rsid w:val="3E93C764"/>
    <w:rsid w:val="3F9E5372"/>
    <w:rsid w:val="41090445"/>
    <w:rsid w:val="4D9A6CD3"/>
    <w:rsid w:val="4E57C723"/>
    <w:rsid w:val="4EC62605"/>
    <w:rsid w:val="5057DB45"/>
    <w:rsid w:val="508E483D"/>
    <w:rsid w:val="53E2F3ED"/>
    <w:rsid w:val="55D2AF52"/>
    <w:rsid w:val="56EA091C"/>
    <w:rsid w:val="5CDEC715"/>
    <w:rsid w:val="5EAAAE64"/>
    <w:rsid w:val="60F4BCFD"/>
    <w:rsid w:val="64F5FDE7"/>
    <w:rsid w:val="665B19F2"/>
    <w:rsid w:val="685E8A7B"/>
    <w:rsid w:val="69B62BAE"/>
    <w:rsid w:val="6A809E36"/>
    <w:rsid w:val="6AF83000"/>
    <w:rsid w:val="6B5D98BA"/>
    <w:rsid w:val="6BD6C6F0"/>
    <w:rsid w:val="6E193EAA"/>
    <w:rsid w:val="6EF4A71A"/>
    <w:rsid w:val="6F0DD5EE"/>
    <w:rsid w:val="6F825B0C"/>
    <w:rsid w:val="6FBBA15E"/>
    <w:rsid w:val="745903F6"/>
    <w:rsid w:val="78E656EC"/>
    <w:rsid w:val="7D4893D6"/>
    <w:rsid w:val="7E8314F2"/>
    <w:rsid w:val="7F57A6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35599"/>
  <w15:chartTrackingRefBased/>
  <w15:docId w15:val="{D034C6A4-577B-470F-84D6-F4069C794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0D4A"/>
    <w:pPr>
      <w:suppressAutoHyphens/>
      <w:spacing w:after="0" w:line="240" w:lineRule="auto"/>
    </w:pPr>
    <w:rPr>
      <w:rFonts w:ascii="Liberation Serif" w:eastAsia="NSimSun" w:hAnsi="Liberation Serif" w:cs="Lucida Sans"/>
      <w:kern w:val="2"/>
      <w:sz w:val="24"/>
      <w:szCs w:val="24"/>
      <w:lang w:eastAsia="zh-CN" w:bidi="hi-IN"/>
    </w:rPr>
  </w:style>
  <w:style w:type="paragraph" w:styleId="berschrift1">
    <w:name w:val="heading 1"/>
    <w:aliases w:val="Überschr.1"/>
    <w:basedOn w:val="Standard"/>
    <w:next w:val="Standard"/>
    <w:link w:val="berschrift1Zchn"/>
    <w:uiPriority w:val="9"/>
    <w:qFormat/>
    <w:rsid w:val="00593F73"/>
    <w:pPr>
      <w:keepNext/>
      <w:keepLines/>
      <w:suppressAutoHyphens w:val="0"/>
      <w:spacing w:before="480" w:line="240" w:lineRule="atLeast"/>
      <w:outlineLvl w:val="0"/>
    </w:pPr>
    <w:rPr>
      <w:rFonts w:asciiTheme="majorHAnsi" w:eastAsiaTheme="majorEastAsia" w:hAnsiTheme="majorHAnsi" w:cstheme="majorBidi"/>
      <w:b/>
      <w:bCs/>
      <w:color w:val="000000" w:themeColor="text1"/>
      <w:kern w:val="0"/>
      <w:sz w:val="28"/>
      <w:szCs w:val="28"/>
      <w:lang w:eastAsia="en-US" w:bidi="ar-SA"/>
    </w:rPr>
  </w:style>
  <w:style w:type="paragraph" w:styleId="berschrift2">
    <w:name w:val="heading 2"/>
    <w:aliases w:val="Überschr.2"/>
    <w:basedOn w:val="Standard"/>
    <w:next w:val="Standard"/>
    <w:link w:val="berschrift2Zchn"/>
    <w:uiPriority w:val="9"/>
    <w:unhideWhenUsed/>
    <w:qFormat/>
    <w:rsid w:val="00D931F3"/>
    <w:pPr>
      <w:keepNext/>
      <w:keepLines/>
      <w:suppressAutoHyphens w:val="0"/>
      <w:spacing w:before="200" w:line="240" w:lineRule="atLeast"/>
      <w:outlineLvl w:val="1"/>
    </w:pPr>
    <w:rPr>
      <w:rFonts w:asciiTheme="majorHAnsi" w:eastAsiaTheme="majorEastAsia" w:hAnsiTheme="majorHAnsi" w:cstheme="majorBidi"/>
      <w:b/>
      <w:bCs/>
      <w:color w:val="000000" w:themeColor="text1"/>
      <w:kern w:val="0"/>
      <w:sz w:val="26"/>
      <w:szCs w:val="26"/>
      <w:lang w:eastAsia="en-US" w:bidi="ar-SA"/>
    </w:rPr>
  </w:style>
  <w:style w:type="paragraph" w:styleId="berschrift3">
    <w:name w:val="heading 3"/>
    <w:aliases w:val="Überschr.3"/>
    <w:basedOn w:val="Standard"/>
    <w:next w:val="Standard"/>
    <w:link w:val="berschrift3Zchn"/>
    <w:uiPriority w:val="9"/>
    <w:semiHidden/>
    <w:unhideWhenUsed/>
    <w:qFormat/>
    <w:rsid w:val="00D931F3"/>
    <w:pPr>
      <w:keepNext/>
      <w:keepLines/>
      <w:suppressAutoHyphens w:val="0"/>
      <w:spacing w:before="200" w:line="240" w:lineRule="atLeast"/>
      <w:outlineLvl w:val="2"/>
    </w:pPr>
    <w:rPr>
      <w:rFonts w:asciiTheme="majorHAnsi" w:eastAsiaTheme="majorEastAsia" w:hAnsiTheme="majorHAnsi" w:cstheme="majorBidi"/>
      <w:b/>
      <w:bCs/>
      <w:color w:val="000000" w:themeColor="text1"/>
      <w:kern w:val="0"/>
      <w:sz w:val="22"/>
      <w:szCs w:val="22"/>
      <w:lang w:eastAsia="en-US" w:bidi="ar-SA"/>
    </w:rPr>
  </w:style>
  <w:style w:type="paragraph" w:styleId="berschrift4">
    <w:name w:val="heading 4"/>
    <w:basedOn w:val="Standard"/>
    <w:next w:val="Standard"/>
    <w:link w:val="berschrift4Zchn"/>
    <w:uiPriority w:val="9"/>
    <w:semiHidden/>
    <w:unhideWhenUsed/>
    <w:qFormat/>
    <w:rsid w:val="005758E3"/>
    <w:pPr>
      <w:keepNext/>
      <w:keepLines/>
      <w:suppressAutoHyphens w:val="0"/>
      <w:spacing w:before="80" w:after="40" w:line="240" w:lineRule="atLeast"/>
      <w:outlineLvl w:val="3"/>
    </w:pPr>
    <w:rPr>
      <w:rFonts w:asciiTheme="minorHAnsi" w:eastAsiaTheme="majorEastAsia" w:hAnsiTheme="minorHAnsi" w:cstheme="majorBidi"/>
      <w:i/>
      <w:iCs/>
      <w:color w:val="62003C" w:themeColor="accent1" w:themeShade="BF"/>
      <w:kern w:val="0"/>
      <w:sz w:val="22"/>
      <w:szCs w:val="22"/>
      <w:lang w:eastAsia="en-US" w:bidi="ar-SA"/>
    </w:rPr>
  </w:style>
  <w:style w:type="paragraph" w:styleId="berschrift5">
    <w:name w:val="heading 5"/>
    <w:basedOn w:val="Standard"/>
    <w:next w:val="Standard"/>
    <w:link w:val="berschrift5Zchn"/>
    <w:uiPriority w:val="9"/>
    <w:semiHidden/>
    <w:unhideWhenUsed/>
    <w:qFormat/>
    <w:rsid w:val="005758E3"/>
    <w:pPr>
      <w:keepNext/>
      <w:keepLines/>
      <w:suppressAutoHyphens w:val="0"/>
      <w:spacing w:before="80" w:after="40" w:line="240" w:lineRule="atLeast"/>
      <w:outlineLvl w:val="4"/>
    </w:pPr>
    <w:rPr>
      <w:rFonts w:asciiTheme="minorHAnsi" w:eastAsiaTheme="majorEastAsia" w:hAnsiTheme="minorHAnsi" w:cstheme="majorBidi"/>
      <w:color w:val="62003C" w:themeColor="accent1" w:themeShade="BF"/>
      <w:kern w:val="0"/>
      <w:sz w:val="22"/>
      <w:szCs w:val="22"/>
      <w:lang w:eastAsia="en-US" w:bidi="ar-SA"/>
    </w:rPr>
  </w:style>
  <w:style w:type="paragraph" w:styleId="berschrift6">
    <w:name w:val="heading 6"/>
    <w:basedOn w:val="Standard"/>
    <w:next w:val="Standard"/>
    <w:link w:val="berschrift6Zchn"/>
    <w:uiPriority w:val="9"/>
    <w:semiHidden/>
    <w:unhideWhenUsed/>
    <w:qFormat/>
    <w:rsid w:val="005758E3"/>
    <w:pPr>
      <w:keepNext/>
      <w:keepLines/>
      <w:suppressAutoHyphens w:val="0"/>
      <w:spacing w:before="40" w:line="240" w:lineRule="atLeast"/>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berschrift7">
    <w:name w:val="heading 7"/>
    <w:basedOn w:val="Standard"/>
    <w:next w:val="Standard"/>
    <w:link w:val="berschrift7Zchn"/>
    <w:uiPriority w:val="9"/>
    <w:semiHidden/>
    <w:unhideWhenUsed/>
    <w:qFormat/>
    <w:rsid w:val="005758E3"/>
    <w:pPr>
      <w:keepNext/>
      <w:keepLines/>
      <w:suppressAutoHyphens w:val="0"/>
      <w:spacing w:before="40" w:line="240" w:lineRule="atLeast"/>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berschrift8">
    <w:name w:val="heading 8"/>
    <w:basedOn w:val="Standard"/>
    <w:next w:val="Standard"/>
    <w:link w:val="berschrift8Zchn"/>
    <w:uiPriority w:val="9"/>
    <w:semiHidden/>
    <w:unhideWhenUsed/>
    <w:qFormat/>
    <w:rsid w:val="005758E3"/>
    <w:pPr>
      <w:keepNext/>
      <w:keepLines/>
      <w:suppressAutoHyphens w:val="0"/>
      <w:spacing w:line="240" w:lineRule="atLeast"/>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berschrift9">
    <w:name w:val="heading 9"/>
    <w:basedOn w:val="Standard"/>
    <w:next w:val="Standard"/>
    <w:link w:val="berschrift9Zchn"/>
    <w:uiPriority w:val="9"/>
    <w:semiHidden/>
    <w:unhideWhenUsed/>
    <w:qFormat/>
    <w:rsid w:val="005758E3"/>
    <w:pPr>
      <w:keepNext/>
      <w:keepLines/>
      <w:suppressAutoHyphens w:val="0"/>
      <w:spacing w:line="240" w:lineRule="atLeast"/>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uppressAutoHyphens w:val="0"/>
      <w:spacing w:after="300"/>
      <w:contextualSpacing/>
    </w:pPr>
    <w:rPr>
      <w:rFonts w:asciiTheme="majorHAnsi" w:eastAsiaTheme="majorEastAsia" w:hAnsiTheme="majorHAnsi" w:cstheme="majorBidi"/>
      <w:color w:val="000000" w:themeColor="text1"/>
      <w:spacing w:val="5"/>
      <w:kern w:val="28"/>
      <w:sz w:val="52"/>
      <w:szCs w:val="52"/>
      <w:lang w:eastAsia="en-US" w:bidi="ar-SA"/>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suppressAutoHyphens w:val="0"/>
      <w:spacing w:line="240" w:lineRule="atLeast"/>
    </w:pPr>
    <w:rPr>
      <w:rFonts w:asciiTheme="majorHAnsi" w:eastAsiaTheme="majorEastAsia" w:hAnsiTheme="majorHAnsi" w:cstheme="majorBidi"/>
      <w:i/>
      <w:iCs/>
      <w:color w:val="000000" w:themeColor="text1"/>
      <w:spacing w:val="15"/>
      <w:kern w:val="0"/>
      <w:lang w:eastAsia="en-US" w:bidi="ar-SA"/>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3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semiHidden/>
    <w:rsid w:val="005758E3"/>
    <w:rPr>
      <w:rFonts w:eastAsiaTheme="majorEastAsia" w:cstheme="majorBidi"/>
      <w:i/>
      <w:iCs/>
      <w:color w:val="62003C" w:themeColor="accent1" w:themeShade="BF"/>
    </w:rPr>
  </w:style>
  <w:style w:type="character" w:customStyle="1" w:styleId="berschrift5Zchn">
    <w:name w:val="Überschrift 5 Zchn"/>
    <w:basedOn w:val="Absatz-Standardschriftart"/>
    <w:link w:val="berschrift5"/>
    <w:uiPriority w:val="9"/>
    <w:semiHidden/>
    <w:rsid w:val="005758E3"/>
    <w:rPr>
      <w:rFonts w:eastAsiaTheme="majorEastAsia" w:cstheme="majorBidi"/>
      <w:color w:val="62003C" w:themeColor="accent1" w:themeShade="BF"/>
    </w:rPr>
  </w:style>
  <w:style w:type="character" w:customStyle="1" w:styleId="berschrift6Zchn">
    <w:name w:val="Überschrift 6 Zchn"/>
    <w:basedOn w:val="Absatz-Standardschriftart"/>
    <w:link w:val="berschrift6"/>
    <w:uiPriority w:val="9"/>
    <w:semiHidden/>
    <w:rsid w:val="005758E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758E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758E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758E3"/>
    <w:rPr>
      <w:rFonts w:eastAsiaTheme="majorEastAsia" w:cstheme="majorBidi"/>
      <w:color w:val="272727" w:themeColor="text1" w:themeTint="D8"/>
    </w:rPr>
  </w:style>
  <w:style w:type="paragraph" w:styleId="Zitat">
    <w:name w:val="Quote"/>
    <w:basedOn w:val="Standard"/>
    <w:next w:val="Standard"/>
    <w:link w:val="ZitatZchn"/>
    <w:uiPriority w:val="29"/>
    <w:qFormat/>
    <w:rsid w:val="005758E3"/>
    <w:pPr>
      <w:suppressAutoHyphens w:val="0"/>
      <w:spacing w:before="160" w:after="160" w:line="240" w:lineRule="atLeast"/>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ZitatZchn">
    <w:name w:val="Zitat Zchn"/>
    <w:basedOn w:val="Absatz-Standardschriftart"/>
    <w:link w:val="Zitat"/>
    <w:uiPriority w:val="29"/>
    <w:rsid w:val="005758E3"/>
    <w:rPr>
      <w:i/>
      <w:iCs/>
      <w:color w:val="404040" w:themeColor="text1" w:themeTint="BF"/>
    </w:rPr>
  </w:style>
  <w:style w:type="paragraph" w:styleId="Listenabsatz">
    <w:name w:val="List Paragraph"/>
    <w:basedOn w:val="Standard"/>
    <w:uiPriority w:val="34"/>
    <w:qFormat/>
    <w:rsid w:val="005758E3"/>
    <w:pPr>
      <w:suppressAutoHyphens w:val="0"/>
      <w:spacing w:line="240" w:lineRule="atLeast"/>
      <w:ind w:left="720"/>
      <w:contextualSpacing/>
    </w:pPr>
    <w:rPr>
      <w:rFonts w:asciiTheme="minorHAnsi" w:eastAsiaTheme="minorHAnsi" w:hAnsiTheme="minorHAnsi" w:cstheme="minorBidi"/>
      <w:kern w:val="0"/>
      <w:sz w:val="22"/>
      <w:szCs w:val="22"/>
      <w:lang w:eastAsia="en-US" w:bidi="ar-SA"/>
    </w:rPr>
  </w:style>
  <w:style w:type="character" w:styleId="IntensiveHervorhebung">
    <w:name w:val="Intense Emphasis"/>
    <w:basedOn w:val="Absatz-Standardschriftart"/>
    <w:uiPriority w:val="21"/>
    <w:qFormat/>
    <w:rsid w:val="005758E3"/>
    <w:rPr>
      <w:i/>
      <w:iCs/>
      <w:color w:val="62003C" w:themeColor="accent1" w:themeShade="BF"/>
    </w:rPr>
  </w:style>
  <w:style w:type="paragraph" w:styleId="IntensivesZitat">
    <w:name w:val="Intense Quote"/>
    <w:basedOn w:val="Standard"/>
    <w:next w:val="Standard"/>
    <w:link w:val="IntensivesZitatZchn"/>
    <w:uiPriority w:val="30"/>
    <w:qFormat/>
    <w:rsid w:val="005758E3"/>
    <w:pPr>
      <w:pBdr>
        <w:top w:val="single" w:sz="4" w:space="10" w:color="62003C" w:themeColor="accent1" w:themeShade="BF"/>
        <w:bottom w:val="single" w:sz="4" w:space="10" w:color="62003C" w:themeColor="accent1" w:themeShade="BF"/>
      </w:pBdr>
      <w:suppressAutoHyphens w:val="0"/>
      <w:spacing w:before="360" w:after="360" w:line="240" w:lineRule="atLeast"/>
      <w:ind w:left="864" w:right="864"/>
      <w:jc w:val="center"/>
    </w:pPr>
    <w:rPr>
      <w:rFonts w:asciiTheme="minorHAnsi" w:eastAsiaTheme="minorHAnsi" w:hAnsiTheme="minorHAnsi" w:cstheme="minorBidi"/>
      <w:i/>
      <w:iCs/>
      <w:color w:val="62003C" w:themeColor="accent1" w:themeShade="BF"/>
      <w:kern w:val="0"/>
      <w:sz w:val="22"/>
      <w:szCs w:val="22"/>
      <w:lang w:eastAsia="en-US" w:bidi="ar-SA"/>
    </w:rPr>
  </w:style>
  <w:style w:type="character" w:customStyle="1" w:styleId="IntensivesZitatZchn">
    <w:name w:val="Intensives Zitat Zchn"/>
    <w:basedOn w:val="Absatz-Standardschriftart"/>
    <w:link w:val="IntensivesZitat"/>
    <w:uiPriority w:val="30"/>
    <w:rsid w:val="005758E3"/>
    <w:rPr>
      <w:i/>
      <w:iCs/>
      <w:color w:val="62003C" w:themeColor="accent1" w:themeShade="BF"/>
    </w:rPr>
  </w:style>
  <w:style w:type="character" w:styleId="IntensiverVerweis">
    <w:name w:val="Intense Reference"/>
    <w:basedOn w:val="Absatz-Standardschriftart"/>
    <w:uiPriority w:val="32"/>
    <w:qFormat/>
    <w:rsid w:val="005758E3"/>
    <w:rPr>
      <w:b/>
      <w:bCs/>
      <w:smallCaps/>
      <w:color w:val="62003C" w:themeColor="accent1" w:themeShade="BF"/>
      <w:spacing w:val="5"/>
    </w:rPr>
  </w:style>
  <w:style w:type="character" w:styleId="Hyperlink">
    <w:name w:val="Hyperlink"/>
    <w:basedOn w:val="Absatz-Standardschriftart"/>
    <w:uiPriority w:val="99"/>
    <w:unhideWhenUsed/>
    <w:rsid w:val="00A76413"/>
    <w:rPr>
      <w:color w:val="05037F" w:themeColor="hyperlink"/>
      <w:u w:val="single"/>
    </w:rPr>
  </w:style>
  <w:style w:type="character" w:styleId="NichtaufgelsteErwhnung">
    <w:name w:val="Unresolved Mention"/>
    <w:basedOn w:val="Absatz-Standardschriftart"/>
    <w:uiPriority w:val="99"/>
    <w:semiHidden/>
    <w:unhideWhenUsed/>
    <w:rsid w:val="000341FF"/>
    <w:rPr>
      <w:color w:val="605E5C"/>
      <w:shd w:val="clear" w:color="auto" w:fill="E1DFDD"/>
    </w:rPr>
  </w:style>
  <w:style w:type="character" w:styleId="BesuchterLink">
    <w:name w:val="FollowedHyperlink"/>
    <w:basedOn w:val="Absatz-Standardschriftart"/>
    <w:uiPriority w:val="99"/>
    <w:semiHidden/>
    <w:unhideWhenUsed/>
    <w:rsid w:val="007E038E"/>
    <w:rPr>
      <w:color w:val="830051" w:themeColor="followedHyperlink"/>
      <w:u w:val="single"/>
    </w:rPr>
  </w:style>
  <w:style w:type="paragraph" w:customStyle="1" w:styleId="Tabelleninhalt">
    <w:name w:val="Tabelleninhalt"/>
    <w:basedOn w:val="Standard"/>
    <w:rsid w:val="00F70D4A"/>
    <w:pPr>
      <w:widowControl w:val="0"/>
      <w:suppressLineNumbers/>
    </w:pPr>
  </w:style>
  <w:style w:type="paragraph" w:styleId="Funotentext">
    <w:name w:val="footnote text"/>
    <w:basedOn w:val="Standard"/>
    <w:link w:val="FunotentextZchn"/>
    <w:uiPriority w:val="99"/>
    <w:semiHidden/>
    <w:unhideWhenUsed/>
    <w:rsid w:val="00FE508A"/>
    <w:pPr>
      <w:suppressAutoHyphens w:val="0"/>
    </w:pPr>
    <w:rPr>
      <w:rFonts w:ascii="Calibri" w:eastAsia="Calibri" w:hAnsi="Calibri" w:cs="Times New Roman"/>
      <w:kern w:val="0"/>
      <w:sz w:val="20"/>
      <w:szCs w:val="20"/>
      <w:lang w:eastAsia="en-US" w:bidi="ar-SA"/>
    </w:rPr>
  </w:style>
  <w:style w:type="character" w:customStyle="1" w:styleId="FunotentextZchn">
    <w:name w:val="Fußnotentext Zchn"/>
    <w:basedOn w:val="Absatz-Standardschriftart"/>
    <w:link w:val="Funotentext"/>
    <w:uiPriority w:val="99"/>
    <w:semiHidden/>
    <w:rsid w:val="00FE508A"/>
    <w:rPr>
      <w:rFonts w:ascii="Calibri" w:eastAsia="Calibri" w:hAnsi="Calibri" w:cs="Times New Roman"/>
      <w:sz w:val="20"/>
      <w:szCs w:val="20"/>
    </w:rPr>
  </w:style>
  <w:style w:type="character" w:styleId="Funotenzeichen">
    <w:name w:val="footnote reference"/>
    <w:basedOn w:val="Absatz-Standardschriftart"/>
    <w:uiPriority w:val="99"/>
    <w:semiHidden/>
    <w:unhideWhenUsed/>
    <w:rsid w:val="00FE50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172554">
      <w:bodyDiv w:val="1"/>
      <w:marLeft w:val="0"/>
      <w:marRight w:val="0"/>
      <w:marTop w:val="0"/>
      <w:marBottom w:val="0"/>
      <w:divBdr>
        <w:top w:val="none" w:sz="0" w:space="0" w:color="auto"/>
        <w:left w:val="none" w:sz="0" w:space="0" w:color="auto"/>
        <w:bottom w:val="none" w:sz="0" w:space="0" w:color="auto"/>
        <w:right w:val="none" w:sz="0" w:space="0" w:color="auto"/>
      </w:divBdr>
    </w:div>
    <w:div w:id="1103889430">
      <w:bodyDiv w:val="1"/>
      <w:marLeft w:val="0"/>
      <w:marRight w:val="0"/>
      <w:marTop w:val="0"/>
      <w:marBottom w:val="0"/>
      <w:divBdr>
        <w:top w:val="none" w:sz="0" w:space="0" w:color="auto"/>
        <w:left w:val="none" w:sz="0" w:space="0" w:color="auto"/>
        <w:bottom w:val="none" w:sz="0" w:space="0" w:color="auto"/>
        <w:right w:val="none" w:sz="0" w:space="0" w:color="auto"/>
      </w:divBdr>
    </w:div>
    <w:div w:id="1496022764">
      <w:bodyDiv w:val="1"/>
      <w:marLeft w:val="0"/>
      <w:marRight w:val="0"/>
      <w:marTop w:val="0"/>
      <w:marBottom w:val="0"/>
      <w:divBdr>
        <w:top w:val="none" w:sz="0" w:space="0" w:color="auto"/>
        <w:left w:val="none" w:sz="0" w:space="0" w:color="auto"/>
        <w:bottom w:val="none" w:sz="0" w:space="0" w:color="auto"/>
        <w:right w:val="none" w:sz="0" w:space="0" w:color="auto"/>
      </w:divBdr>
    </w:div>
    <w:div w:id="1553618479">
      <w:bodyDiv w:val="1"/>
      <w:marLeft w:val="0"/>
      <w:marRight w:val="0"/>
      <w:marTop w:val="0"/>
      <w:marBottom w:val="0"/>
      <w:divBdr>
        <w:top w:val="none" w:sz="0" w:space="0" w:color="auto"/>
        <w:left w:val="none" w:sz="0" w:space="0" w:color="auto"/>
        <w:bottom w:val="none" w:sz="0" w:space="0" w:color="auto"/>
        <w:right w:val="none" w:sz="0" w:space="0" w:color="auto"/>
      </w:divBdr>
    </w:div>
    <w:div w:id="1659189820">
      <w:bodyDiv w:val="1"/>
      <w:marLeft w:val="0"/>
      <w:marRight w:val="0"/>
      <w:marTop w:val="0"/>
      <w:marBottom w:val="0"/>
      <w:divBdr>
        <w:top w:val="none" w:sz="0" w:space="0" w:color="auto"/>
        <w:left w:val="none" w:sz="0" w:space="0" w:color="auto"/>
        <w:bottom w:val="none" w:sz="0" w:space="0" w:color="auto"/>
        <w:right w:val="none" w:sz="0" w:space="0" w:color="auto"/>
      </w:divBdr>
    </w:div>
    <w:div w:id="1711606427">
      <w:bodyDiv w:val="1"/>
      <w:marLeft w:val="0"/>
      <w:marRight w:val="0"/>
      <w:marTop w:val="0"/>
      <w:marBottom w:val="0"/>
      <w:divBdr>
        <w:top w:val="none" w:sz="0" w:space="0" w:color="auto"/>
        <w:left w:val="none" w:sz="0" w:space="0" w:color="auto"/>
        <w:bottom w:val="none" w:sz="0" w:space="0" w:color="auto"/>
        <w:right w:val="none" w:sz="0" w:space="0" w:color="auto"/>
      </w:divBdr>
    </w:div>
    <w:div w:id="1769541942">
      <w:bodyDiv w:val="1"/>
      <w:marLeft w:val="0"/>
      <w:marRight w:val="0"/>
      <w:marTop w:val="0"/>
      <w:marBottom w:val="0"/>
      <w:divBdr>
        <w:top w:val="none" w:sz="0" w:space="0" w:color="auto"/>
        <w:left w:val="none" w:sz="0" w:space="0" w:color="auto"/>
        <w:bottom w:val="none" w:sz="0" w:space="0" w:color="auto"/>
        <w:right w:val="none" w:sz="0" w:space="0" w:color="auto"/>
      </w:divBdr>
    </w:div>
    <w:div w:id="191735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D00D2CDD4C43A14BBF3D68DAF7AC5216" ma:contentTypeVersion="17" ma:contentTypeDescription="Ein neues Dokument erstellen." ma:contentTypeScope="" ma:versionID="f5451b2116ad8a5171ffd5f7b6b11b0d">
  <xsd:schema xmlns:xsd="http://www.w3.org/2001/XMLSchema" xmlns:xs="http://www.w3.org/2001/XMLSchema" xmlns:p="http://schemas.microsoft.com/office/2006/metadata/properties" xmlns:ns2="14b01734-c577-4659-b35f-eeae6a86a367" xmlns:ns3="9b024c42-9417-4a7b-b98f-7ca5fe7646c2" targetNamespace="http://schemas.microsoft.com/office/2006/metadata/properties" ma:root="true" ma:fieldsID="5191825db531a5ab7619f1d048a22b35" ns2:_="" ns3:_="">
    <xsd:import namespace="14b01734-c577-4659-b35f-eeae6a86a367"/>
    <xsd:import namespace="9b024c42-9417-4a7b-b98f-7ca5fe7646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01734-c577-4659-b35f-eeae6a86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024c42-9417-4a7b-b98f-7ca5fe7646c2"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72098c9-1244-45df-8754-894b3fd26d70}" ma:internalName="TaxCatchAll" ma:showField="CatchAllData" ma:web="9b024c42-9417-4a7b-b98f-7ca5fe764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b024c42-9417-4a7b-b98f-7ca5fe7646c2" xsi:nil="true"/>
    <lcf76f155ced4ddcb4097134ff3c332f xmlns="14b01734-c577-4659-b35f-eeae6a86a3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F5CA16-347B-41DA-B580-7F2BD26A3A11}">
  <ds:schemaRefs>
    <ds:schemaRef ds:uri="http://schemas.openxmlformats.org/officeDocument/2006/bibliography"/>
  </ds:schemaRefs>
</ds:datastoreItem>
</file>

<file path=customXml/itemProps2.xml><?xml version="1.0" encoding="utf-8"?>
<ds:datastoreItem xmlns:ds="http://schemas.openxmlformats.org/officeDocument/2006/customXml" ds:itemID="{AECA81D9-8CCB-48C8-B673-32D41C21E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01734-c577-4659-b35f-eeae6a86a367"/>
    <ds:schemaRef ds:uri="9b024c42-9417-4a7b-b98f-7ca5fe764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825C4C-773E-408F-98A1-5C9E9B024F6D}">
  <ds:schemaRefs>
    <ds:schemaRef ds:uri="http://schemas.microsoft.com/sharepoint/v3/contenttype/forms"/>
  </ds:schemaRefs>
</ds:datastoreItem>
</file>

<file path=customXml/itemProps4.xml><?xml version="1.0" encoding="utf-8"?>
<ds:datastoreItem xmlns:ds="http://schemas.openxmlformats.org/officeDocument/2006/customXml" ds:itemID="{36287588-7B6D-4037-A67B-EA9668254A42}">
  <ds:schemaRefs>
    <ds:schemaRef ds:uri="http://schemas.microsoft.com/office/2006/metadata/properties"/>
    <ds:schemaRef ds:uri="http://schemas.microsoft.com/office/infopath/2007/PartnerControls"/>
    <ds:schemaRef ds:uri="9b024c42-9417-4a7b-b98f-7ca5fe7646c2"/>
    <ds:schemaRef ds:uri="14b01734-c577-4659-b35f-eeae6a86a36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3513</Characters>
  <Application>Microsoft Office Word</Application>
  <DocSecurity>0</DocSecurity>
  <Lines>65</Lines>
  <Paragraphs>21</Paragraphs>
  <ScaleCrop>false</ScaleCrop>
  <HeadingPairs>
    <vt:vector size="2" baseType="variant">
      <vt:variant>
        <vt:lpstr>Titel</vt:lpstr>
      </vt:variant>
      <vt:variant>
        <vt:i4>1</vt:i4>
      </vt:variant>
    </vt:vector>
  </HeadingPairs>
  <TitlesOfParts>
    <vt:vector size="1" baseType="lpstr">
      <vt:lpstr/>
    </vt:vector>
  </TitlesOfParts>
  <Company>Misereor e.V.</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Ina</dc:creator>
  <cp:keywords/>
  <dc:description/>
  <cp:lastModifiedBy>Kovac, Charleen</cp:lastModifiedBy>
  <cp:revision>93</cp:revision>
  <cp:lastPrinted>2026-02-05T14:51:00Z</cp:lastPrinted>
  <dcterms:created xsi:type="dcterms:W3CDTF">2025-10-23T15:05:00Z</dcterms:created>
  <dcterms:modified xsi:type="dcterms:W3CDTF">2026-09-25T13:35:00Z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0x010100D00D2CDD4C43A14BBF3D68DAF7AC5216</vt:lpwstr>
  </property>
  <property fmtid="{D5CDD505-2E9C-101B-9397-08002B2CF9AE}" pid="3" name="MediaServiceImageTags">
    <vt:lpwstr/>
  </property>
</Properties>
</file>