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ACBB3" w14:textId="107403F7" w:rsidR="00EB0057" w:rsidRPr="00822A45" w:rsidRDefault="00822A45" w:rsidP="00EB0057">
      <w:pPr>
        <w:spacing w:after="0" w:line="240" w:lineRule="auto"/>
        <w:textAlignment w:val="baseline"/>
        <w:rPr>
          <w:rFonts w:ascii="Figtree" w:eastAsia="Times New Roman" w:hAnsi="Figtree" w:cs="Times New Roman"/>
          <w:color w:val="42706E"/>
          <w:sz w:val="24"/>
          <w:szCs w:val="24"/>
        </w:rPr>
      </w:pPr>
      <w:r>
        <w:rPr>
          <w:rFonts w:ascii="Figtree" w:hAnsi="Figtree"/>
          <w:noProof/>
          <w:color w:val="42706E"/>
          <w:sz w:val="24"/>
        </w:rPr>
        <w:drawing>
          <wp:inline distT="0" distB="0" distL="0" distR="0" wp14:anchorId="4DC8E7C2" wp14:editId="57684098">
            <wp:extent cx="2441276" cy="913056"/>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IDSE-logo-EN-2022 ful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90351" cy="931410"/>
                    </a:xfrm>
                    <a:prstGeom prst="rect">
                      <a:avLst/>
                    </a:prstGeom>
                  </pic:spPr>
                </pic:pic>
              </a:graphicData>
            </a:graphic>
          </wp:inline>
        </w:drawing>
      </w:r>
    </w:p>
    <w:p w14:paraId="5756877C" w14:textId="3D650EA3" w:rsidR="00B22A8D" w:rsidRPr="00EB0057" w:rsidRDefault="00B22A8D" w:rsidP="00B22A8D">
      <w:pPr>
        <w:spacing w:after="0" w:line="240" w:lineRule="auto"/>
        <w:jc w:val="right"/>
        <w:textAlignment w:val="baseline"/>
        <w:rPr>
          <w:rFonts w:ascii="Figtree ExtraBold" w:eastAsia="Times New Roman" w:hAnsi="Figtree ExtraBold" w:cs="Times New Roman"/>
          <w:color w:val="42706E"/>
          <w:sz w:val="40"/>
          <w:szCs w:val="40"/>
        </w:rPr>
      </w:pPr>
      <w:r>
        <w:rPr>
          <w:rFonts w:ascii="Figtree ExtraBold" w:hAnsi="Figtree ExtraBold"/>
          <w:color w:val="42706E"/>
          <w:sz w:val="40"/>
        </w:rPr>
        <w:t>Pressemappe, Juli 2023</w:t>
      </w:r>
    </w:p>
    <w:p w14:paraId="67C0BF87" w14:textId="32BABA00" w:rsidR="00EB0057" w:rsidRPr="00B22A8D" w:rsidRDefault="00EB0057" w:rsidP="00EB0057">
      <w:pPr>
        <w:spacing w:after="0" w:line="240" w:lineRule="auto"/>
        <w:textAlignment w:val="baseline"/>
        <w:rPr>
          <w:rFonts w:ascii="Figtree" w:eastAsia="Times New Roman" w:hAnsi="Figtree" w:cs="Times New Roman"/>
          <w:color w:val="42706E"/>
          <w:lang w:val="en-US" w:eastAsia="fr-BE"/>
        </w:rPr>
      </w:pPr>
    </w:p>
    <w:p w14:paraId="7C114145" w14:textId="77777777" w:rsidR="00D63797" w:rsidRPr="00B22A8D" w:rsidRDefault="00D63797" w:rsidP="00D63797">
      <w:pPr>
        <w:spacing w:after="0" w:line="240" w:lineRule="auto"/>
        <w:textAlignment w:val="baseline"/>
        <w:rPr>
          <w:rFonts w:ascii="Figtree" w:eastAsia="Times New Roman" w:hAnsi="Figtree" w:cs="Times New Roman"/>
          <w:color w:val="42706E"/>
          <w:lang w:val="en-US" w:eastAsia="fr-BE"/>
        </w:rPr>
      </w:pPr>
    </w:p>
    <w:p w14:paraId="3D01F4A5" w14:textId="77777777" w:rsidR="00D63797" w:rsidRPr="00B22A8D" w:rsidRDefault="00D63797" w:rsidP="00D63797">
      <w:pPr>
        <w:spacing w:after="0" w:line="240" w:lineRule="auto"/>
        <w:textAlignment w:val="baseline"/>
        <w:rPr>
          <w:rFonts w:ascii="Figtree" w:eastAsia="Times New Roman" w:hAnsi="Figtree" w:cs="Times New Roman"/>
          <w:color w:val="42706E"/>
          <w:lang w:val="en-US" w:eastAsia="fr-BE"/>
        </w:rPr>
      </w:pPr>
    </w:p>
    <w:p w14:paraId="0F132C18" w14:textId="106B0521" w:rsidR="00D63797" w:rsidRPr="00B22A8D" w:rsidRDefault="00D63797" w:rsidP="00D63797">
      <w:pPr>
        <w:spacing w:after="0" w:line="240" w:lineRule="auto"/>
        <w:jc w:val="center"/>
        <w:textAlignment w:val="baseline"/>
        <w:rPr>
          <w:rFonts w:ascii="Figtree ExtraBold" w:eastAsia="Times New Roman" w:hAnsi="Figtree ExtraBold" w:cs="Calibri"/>
          <w:b/>
          <w:color w:val="42706E"/>
          <w:sz w:val="40"/>
          <w:szCs w:val="40"/>
        </w:rPr>
      </w:pPr>
      <w:r>
        <w:rPr>
          <w:rFonts w:ascii="Figtree ExtraBold" w:hAnsi="Figtree ExtraBold"/>
          <w:b/>
          <w:color w:val="42706E"/>
          <w:sz w:val="40"/>
        </w:rPr>
        <w:t>WIR MÜSSEN GEMEINSAM FÜR DIE SCHÖPFUNG SORGEN</w:t>
      </w:r>
    </w:p>
    <w:p w14:paraId="6D8F5980" w14:textId="77777777" w:rsidR="00D63797" w:rsidRPr="00B22A8D" w:rsidRDefault="00D63797" w:rsidP="00D63797">
      <w:pPr>
        <w:spacing w:after="0" w:line="240" w:lineRule="auto"/>
        <w:jc w:val="center"/>
        <w:textAlignment w:val="baseline"/>
        <w:rPr>
          <w:rFonts w:ascii="Figtree" w:eastAsia="Times New Roman" w:hAnsi="Figtree" w:cs="Calibri"/>
          <w:color w:val="42706E"/>
          <w:sz w:val="24"/>
          <w:szCs w:val="24"/>
          <w:lang w:val="en-GB" w:eastAsia="fr-BE"/>
        </w:rPr>
      </w:pPr>
    </w:p>
    <w:p w14:paraId="2F6979F7" w14:textId="77777777" w:rsidR="00D63797" w:rsidRPr="00EB0057" w:rsidRDefault="00D63797" w:rsidP="00D63797">
      <w:pPr>
        <w:spacing w:after="0" w:line="240" w:lineRule="auto"/>
        <w:jc w:val="center"/>
        <w:textAlignment w:val="baseline"/>
        <w:rPr>
          <w:rFonts w:ascii="Figtree ExtraBold" w:eastAsia="Times New Roman" w:hAnsi="Figtree ExtraBold" w:cs="Times New Roman"/>
          <w:color w:val="42706E"/>
          <w:sz w:val="36"/>
          <w:szCs w:val="36"/>
        </w:rPr>
      </w:pPr>
      <w:r>
        <w:rPr>
          <w:rFonts w:ascii="Figtree ExtraBold" w:hAnsi="Figtree ExtraBold"/>
          <w:color w:val="42706E"/>
          <w:sz w:val="36"/>
        </w:rPr>
        <w:t>Glaubensvertreterinnen und Glaubensvertreter fordern unternehmerische Rechenschaftspflicht</w:t>
      </w:r>
    </w:p>
    <w:p w14:paraId="3D75F349" w14:textId="77777777" w:rsidR="00D63797" w:rsidRDefault="00D63797" w:rsidP="00D63797">
      <w:pPr>
        <w:spacing w:after="0" w:line="240" w:lineRule="auto"/>
        <w:jc w:val="both"/>
        <w:textAlignment w:val="baseline"/>
        <w:rPr>
          <w:rFonts w:ascii="Figtree" w:eastAsia="Times New Roman" w:hAnsi="Figtree" w:cs="Calibri"/>
          <w:color w:val="42706E"/>
          <w:sz w:val="40"/>
          <w:szCs w:val="40"/>
          <w:lang w:val="en-US" w:eastAsia="fr-BE"/>
        </w:rPr>
      </w:pPr>
    </w:p>
    <w:p w14:paraId="3597DEE3" w14:textId="68A62BF0" w:rsidR="00D63797" w:rsidRDefault="00042E34" w:rsidP="00D63797">
      <w:pPr>
        <w:spacing w:after="0" w:line="240" w:lineRule="auto"/>
        <w:jc w:val="center"/>
        <w:textAlignment w:val="baseline"/>
        <w:rPr>
          <w:rFonts w:ascii="Figtree" w:eastAsia="Times New Roman" w:hAnsi="Figtree" w:cs="Times New Roman"/>
          <w:color w:val="42706E"/>
        </w:rPr>
      </w:pPr>
      <w:r>
        <w:rPr>
          <w:rFonts w:ascii="Figtree" w:hAnsi="Figtree"/>
          <w:noProof/>
          <w:color w:val="42706E"/>
        </w:rPr>
        <w:drawing>
          <wp:inline distT="0" distB="0" distL="0" distR="0" wp14:anchorId="49F081EF" wp14:editId="5D68C432">
            <wp:extent cx="5760720" cy="38506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hoto Guilherme Cavalli cropped _1DSC04610.jpg"/>
                    <pic:cNvPicPr/>
                  </pic:nvPicPr>
                  <pic:blipFill>
                    <a:blip r:embed="rId12">
                      <a:extLst>
                        <a:ext uri="{28A0092B-C50C-407E-A947-70E740481C1C}">
                          <a14:useLocalDpi xmlns:a14="http://schemas.microsoft.com/office/drawing/2010/main" val="0"/>
                        </a:ext>
                      </a:extLst>
                    </a:blip>
                    <a:stretch>
                      <a:fillRect/>
                    </a:stretch>
                  </pic:blipFill>
                  <pic:spPr>
                    <a:xfrm>
                      <a:off x="0" y="0"/>
                      <a:ext cx="5760720" cy="3850640"/>
                    </a:xfrm>
                    <a:prstGeom prst="rect">
                      <a:avLst/>
                    </a:prstGeom>
                  </pic:spPr>
                </pic:pic>
              </a:graphicData>
            </a:graphic>
          </wp:inline>
        </w:drawing>
      </w:r>
    </w:p>
    <w:p w14:paraId="00959971" w14:textId="04AD7319" w:rsidR="00D63797" w:rsidRPr="00255064" w:rsidRDefault="00255064" w:rsidP="00255064">
      <w:pPr>
        <w:spacing w:after="0" w:line="240" w:lineRule="auto"/>
        <w:ind w:firstLine="7513"/>
        <w:textAlignment w:val="baseline"/>
        <w:rPr>
          <w:rFonts w:ascii="Figtree" w:eastAsia="Times New Roman" w:hAnsi="Figtree" w:cs="Times New Roman"/>
          <w:sz w:val="16"/>
          <w:szCs w:val="16"/>
        </w:rPr>
      </w:pPr>
      <w:r>
        <w:rPr>
          <w:rFonts w:ascii="Figtree" w:hAnsi="Figtree"/>
          <w:sz w:val="16"/>
        </w:rPr>
        <w:t>© Guilherme Cavalli</w:t>
      </w:r>
    </w:p>
    <w:p w14:paraId="28815172" w14:textId="42E1C796" w:rsidR="00EB0057" w:rsidRPr="00D63797" w:rsidRDefault="00EB0057" w:rsidP="00EB0057">
      <w:pPr>
        <w:spacing w:after="0" w:line="240" w:lineRule="auto"/>
        <w:textAlignment w:val="baseline"/>
        <w:rPr>
          <w:rFonts w:ascii="Figtree" w:eastAsia="Times New Roman" w:hAnsi="Figtree" w:cs="Times New Roman"/>
          <w:color w:val="42706E"/>
          <w:sz w:val="20"/>
          <w:szCs w:val="20"/>
          <w:lang w:val="en-US" w:eastAsia="fr-BE"/>
        </w:rPr>
      </w:pPr>
    </w:p>
    <w:p w14:paraId="15E18A72" w14:textId="77777777" w:rsidR="002C0C65" w:rsidRDefault="002C0C65">
      <w:pPr>
        <w:rPr>
          <w:rFonts w:ascii="Figtree" w:eastAsia="Times New Roman" w:hAnsi="Figtree" w:cs="Times New Roman"/>
          <w:sz w:val="24"/>
          <w:szCs w:val="24"/>
        </w:rPr>
      </w:pPr>
      <w:r>
        <w:br w:type="page"/>
      </w:r>
    </w:p>
    <w:p w14:paraId="0888FEF9" w14:textId="25B755C8" w:rsidR="002C0C65" w:rsidRDefault="002C0C65" w:rsidP="00EB0057">
      <w:pPr>
        <w:spacing w:after="0" w:line="240" w:lineRule="auto"/>
        <w:textAlignment w:val="baseline"/>
        <w:rPr>
          <w:rFonts w:ascii="Figtree" w:eastAsia="Times New Roman" w:hAnsi="Figtree" w:cs="Times New Roman"/>
          <w:sz w:val="24"/>
          <w:szCs w:val="24"/>
          <w:lang w:val="en-US" w:eastAsia="fr-BE"/>
        </w:rPr>
      </w:pPr>
    </w:p>
    <w:p w14:paraId="0562AD0E" w14:textId="3595ABEE" w:rsidR="00B22A8D" w:rsidRDefault="00B22A8D" w:rsidP="00EB0057">
      <w:pPr>
        <w:spacing w:after="0" w:line="240" w:lineRule="auto"/>
        <w:textAlignment w:val="baseline"/>
        <w:rPr>
          <w:rFonts w:ascii="Figtree" w:eastAsia="Times New Roman" w:hAnsi="Figtree" w:cs="Times New Roman"/>
          <w:sz w:val="24"/>
          <w:szCs w:val="24"/>
          <w:lang w:val="en-US" w:eastAsia="fr-BE"/>
        </w:rPr>
      </w:pPr>
    </w:p>
    <w:p w14:paraId="49F1ABFE" w14:textId="576003A4" w:rsidR="00B22A8D" w:rsidRDefault="00B22A8D" w:rsidP="00EB0057">
      <w:pPr>
        <w:spacing w:after="0" w:line="240" w:lineRule="auto"/>
        <w:textAlignment w:val="baseline"/>
        <w:rPr>
          <w:rFonts w:ascii="Figtree" w:eastAsia="Times New Roman" w:hAnsi="Figtree" w:cs="Times New Roman"/>
          <w:sz w:val="24"/>
          <w:szCs w:val="24"/>
          <w:lang w:val="en-US" w:eastAsia="fr-BE"/>
        </w:rPr>
      </w:pPr>
    </w:p>
    <w:p w14:paraId="197898A7" w14:textId="4284EBA0" w:rsidR="00B22A8D" w:rsidRDefault="00B22A8D" w:rsidP="00EB0057">
      <w:pPr>
        <w:spacing w:after="0" w:line="240" w:lineRule="auto"/>
        <w:textAlignment w:val="baseline"/>
        <w:rPr>
          <w:rFonts w:ascii="Figtree" w:eastAsia="Times New Roman" w:hAnsi="Figtree" w:cs="Times New Roman"/>
          <w:sz w:val="24"/>
          <w:szCs w:val="24"/>
          <w:lang w:val="en-US" w:eastAsia="fr-BE"/>
        </w:rPr>
      </w:pPr>
    </w:p>
    <w:p w14:paraId="0050325E" w14:textId="1FA90070" w:rsidR="00B22A8D" w:rsidRDefault="00B22A8D" w:rsidP="00EB0057">
      <w:pPr>
        <w:spacing w:after="0" w:line="240" w:lineRule="auto"/>
        <w:textAlignment w:val="baseline"/>
        <w:rPr>
          <w:rFonts w:ascii="Figtree" w:eastAsia="Times New Roman" w:hAnsi="Figtree" w:cs="Times New Roman"/>
          <w:sz w:val="24"/>
          <w:szCs w:val="24"/>
          <w:lang w:val="en-US" w:eastAsia="fr-BE"/>
        </w:rPr>
      </w:pPr>
    </w:p>
    <w:p w14:paraId="31829CAF" w14:textId="77777777" w:rsidR="00B22A8D" w:rsidRPr="002C0C65" w:rsidRDefault="00B22A8D" w:rsidP="00EB0057">
      <w:pPr>
        <w:spacing w:after="0" w:line="240" w:lineRule="auto"/>
        <w:textAlignment w:val="baseline"/>
        <w:rPr>
          <w:rFonts w:ascii="Figtree" w:eastAsia="Times New Roman" w:hAnsi="Figtree" w:cs="Times New Roman"/>
          <w:sz w:val="24"/>
          <w:szCs w:val="24"/>
          <w:lang w:val="en-US" w:eastAsia="fr-BE"/>
        </w:rPr>
      </w:pPr>
    </w:p>
    <w:sdt>
      <w:sdtPr>
        <w:rPr>
          <w:rFonts w:ascii="Figtree" w:eastAsiaTheme="minorHAnsi" w:hAnsi="Figtree" w:cstheme="minorBidi"/>
          <w:color w:val="auto"/>
          <w:sz w:val="40"/>
          <w:szCs w:val="40"/>
        </w:rPr>
        <w:id w:val="-1716885738"/>
        <w:docPartObj>
          <w:docPartGallery w:val="Table of Contents"/>
          <w:docPartUnique/>
        </w:docPartObj>
      </w:sdtPr>
      <w:sdtEndPr>
        <w:rPr>
          <w:b/>
          <w:bCs/>
          <w:noProof/>
          <w:sz w:val="22"/>
          <w:szCs w:val="22"/>
        </w:rPr>
      </w:sdtEndPr>
      <w:sdtContent>
        <w:p w14:paraId="0AAA5BD8" w14:textId="2208A0D4" w:rsidR="00EB0057" w:rsidRPr="00B22A8D" w:rsidRDefault="009822BD">
          <w:pPr>
            <w:pStyle w:val="Inhaltsverzeichnisberschrift"/>
            <w:rPr>
              <w:rFonts w:ascii="Figtree" w:hAnsi="Figtree"/>
              <w:b/>
              <w:color w:val="42706E"/>
              <w:sz w:val="40"/>
              <w:szCs w:val="40"/>
            </w:rPr>
          </w:pPr>
          <w:r>
            <w:rPr>
              <w:rFonts w:ascii="Figtree" w:hAnsi="Figtree"/>
              <w:b/>
              <w:color w:val="42706E"/>
              <w:sz w:val="40"/>
            </w:rPr>
            <w:t>Inhalt</w:t>
          </w:r>
        </w:p>
        <w:p w14:paraId="400EA933" w14:textId="77777777" w:rsidR="00822A45" w:rsidRPr="00822A45" w:rsidRDefault="00822A45" w:rsidP="00822A45">
          <w:pPr>
            <w:rPr>
              <w:lang w:val="en-US"/>
            </w:rPr>
          </w:pPr>
        </w:p>
        <w:p w14:paraId="43A8C701" w14:textId="50AF9341" w:rsidR="00FC0238" w:rsidRDefault="00EB0057">
          <w:pPr>
            <w:pStyle w:val="Verzeichnis1"/>
            <w:rPr>
              <w:rFonts w:eastAsiaTheme="minorEastAsia"/>
              <w:noProof/>
              <w:lang w:eastAsia="de-DE"/>
            </w:rPr>
          </w:pPr>
          <w:r w:rsidRPr="009822BD">
            <w:rPr>
              <w:rFonts w:ascii="Figtree" w:hAnsi="Figtree"/>
              <w:color w:val="42706E"/>
            </w:rPr>
            <w:fldChar w:fldCharType="begin"/>
          </w:r>
          <w:r w:rsidRPr="009822BD">
            <w:rPr>
              <w:rFonts w:ascii="Figtree" w:hAnsi="Figtree"/>
              <w:color w:val="42706E"/>
            </w:rPr>
            <w:instrText xml:space="preserve"> TOC \o "1-3" \h \z \u </w:instrText>
          </w:r>
          <w:r w:rsidRPr="009822BD">
            <w:rPr>
              <w:rFonts w:ascii="Figtree" w:hAnsi="Figtree"/>
              <w:color w:val="42706E"/>
            </w:rPr>
            <w:fldChar w:fldCharType="separate"/>
          </w:r>
          <w:hyperlink w:anchor="_Toc139382274" w:history="1">
            <w:r w:rsidR="00FC0238" w:rsidRPr="00C93EFA">
              <w:rPr>
                <w:rStyle w:val="Hyperlink"/>
                <w:rFonts w:ascii="Figtree" w:hAnsi="Figtree"/>
                <w:b/>
                <w:noProof/>
              </w:rPr>
              <w:t xml:space="preserve">1. </w:t>
            </w:r>
            <w:r w:rsidR="00FC0238">
              <w:rPr>
                <w:rFonts w:eastAsiaTheme="minorEastAsia"/>
                <w:noProof/>
                <w:lang w:eastAsia="de-DE"/>
              </w:rPr>
              <w:tab/>
            </w:r>
            <w:r w:rsidR="00FC0238" w:rsidRPr="00C93EFA">
              <w:rPr>
                <w:rStyle w:val="Hyperlink"/>
                <w:rFonts w:ascii="Figtree" w:hAnsi="Figtree"/>
                <w:b/>
                <w:noProof/>
              </w:rPr>
              <w:t>Hintergrund und Kontext</w:t>
            </w:r>
            <w:r w:rsidR="00FC0238">
              <w:rPr>
                <w:noProof/>
                <w:webHidden/>
              </w:rPr>
              <w:tab/>
            </w:r>
            <w:r w:rsidR="00FC0238">
              <w:rPr>
                <w:noProof/>
                <w:webHidden/>
              </w:rPr>
              <w:fldChar w:fldCharType="begin"/>
            </w:r>
            <w:r w:rsidR="00FC0238">
              <w:rPr>
                <w:noProof/>
                <w:webHidden/>
              </w:rPr>
              <w:instrText xml:space="preserve"> PAGEREF _Toc139382274 \h </w:instrText>
            </w:r>
            <w:r w:rsidR="00FC0238">
              <w:rPr>
                <w:noProof/>
                <w:webHidden/>
              </w:rPr>
            </w:r>
            <w:r w:rsidR="00FC0238">
              <w:rPr>
                <w:noProof/>
                <w:webHidden/>
              </w:rPr>
              <w:fldChar w:fldCharType="separate"/>
            </w:r>
            <w:r w:rsidR="00FC0238">
              <w:rPr>
                <w:noProof/>
                <w:webHidden/>
              </w:rPr>
              <w:t>2</w:t>
            </w:r>
            <w:r w:rsidR="00FC0238">
              <w:rPr>
                <w:noProof/>
                <w:webHidden/>
              </w:rPr>
              <w:fldChar w:fldCharType="end"/>
            </w:r>
          </w:hyperlink>
        </w:p>
        <w:p w14:paraId="3CE739BF" w14:textId="75022E1A" w:rsidR="00FC0238" w:rsidRDefault="0083741F">
          <w:pPr>
            <w:pStyle w:val="Verzeichnis1"/>
            <w:rPr>
              <w:rFonts w:eastAsiaTheme="minorEastAsia"/>
              <w:noProof/>
              <w:lang w:eastAsia="de-DE"/>
            </w:rPr>
          </w:pPr>
          <w:hyperlink w:anchor="_Toc139382275" w:history="1">
            <w:r w:rsidR="00FC0238" w:rsidRPr="00C93EFA">
              <w:rPr>
                <w:rStyle w:val="Hyperlink"/>
                <w:rFonts w:ascii="Figtree" w:hAnsi="Figtree"/>
                <w:b/>
                <w:noProof/>
              </w:rPr>
              <w:t xml:space="preserve">2. </w:t>
            </w:r>
            <w:r w:rsidR="00FC0238">
              <w:rPr>
                <w:rFonts w:eastAsiaTheme="minorEastAsia"/>
                <w:noProof/>
                <w:lang w:eastAsia="de-DE"/>
              </w:rPr>
              <w:tab/>
            </w:r>
            <w:r w:rsidR="00FC0238" w:rsidRPr="00C93EFA">
              <w:rPr>
                <w:rStyle w:val="Hyperlink"/>
                <w:rFonts w:ascii="Figtree" w:hAnsi="Figtree"/>
                <w:b/>
                <w:noProof/>
              </w:rPr>
              <w:t>Gesetzgebungsverfahren</w:t>
            </w:r>
            <w:r w:rsidR="00FC0238">
              <w:rPr>
                <w:noProof/>
                <w:webHidden/>
              </w:rPr>
              <w:tab/>
            </w:r>
            <w:r w:rsidR="00FC0238">
              <w:rPr>
                <w:noProof/>
                <w:webHidden/>
              </w:rPr>
              <w:fldChar w:fldCharType="begin"/>
            </w:r>
            <w:r w:rsidR="00FC0238">
              <w:rPr>
                <w:noProof/>
                <w:webHidden/>
              </w:rPr>
              <w:instrText xml:space="preserve"> PAGEREF _Toc139382275 \h </w:instrText>
            </w:r>
            <w:r w:rsidR="00FC0238">
              <w:rPr>
                <w:noProof/>
                <w:webHidden/>
              </w:rPr>
            </w:r>
            <w:r w:rsidR="00FC0238">
              <w:rPr>
                <w:noProof/>
                <w:webHidden/>
              </w:rPr>
              <w:fldChar w:fldCharType="separate"/>
            </w:r>
            <w:r w:rsidR="00FC0238">
              <w:rPr>
                <w:noProof/>
                <w:webHidden/>
              </w:rPr>
              <w:t>3</w:t>
            </w:r>
            <w:r w:rsidR="00FC0238">
              <w:rPr>
                <w:noProof/>
                <w:webHidden/>
              </w:rPr>
              <w:fldChar w:fldCharType="end"/>
            </w:r>
          </w:hyperlink>
        </w:p>
        <w:p w14:paraId="0D9F252A" w14:textId="4A57E5A2" w:rsidR="00FC0238" w:rsidRDefault="0083741F">
          <w:pPr>
            <w:pStyle w:val="Verzeichnis1"/>
            <w:rPr>
              <w:rFonts w:eastAsiaTheme="minorEastAsia"/>
              <w:noProof/>
              <w:lang w:eastAsia="de-DE"/>
            </w:rPr>
          </w:pPr>
          <w:hyperlink w:anchor="_Toc139382276" w:history="1">
            <w:r w:rsidR="00FC0238" w:rsidRPr="00C93EFA">
              <w:rPr>
                <w:rStyle w:val="Hyperlink"/>
                <w:rFonts w:ascii="Figtree" w:hAnsi="Figtree"/>
                <w:b/>
                <w:noProof/>
              </w:rPr>
              <w:t xml:space="preserve">3. </w:t>
            </w:r>
            <w:r w:rsidR="00FC0238">
              <w:rPr>
                <w:rFonts w:eastAsiaTheme="minorEastAsia"/>
                <w:noProof/>
                <w:lang w:eastAsia="de-DE"/>
              </w:rPr>
              <w:tab/>
            </w:r>
            <w:r w:rsidR="00FC0238" w:rsidRPr="00C93EFA">
              <w:rPr>
                <w:rStyle w:val="Hyperlink"/>
                <w:rFonts w:ascii="Figtree" w:hAnsi="Figtree"/>
                <w:b/>
                <w:noProof/>
              </w:rPr>
              <w:t>Stellungnahme der Glaubensvertreter*innen</w:t>
            </w:r>
            <w:r w:rsidR="00FC0238">
              <w:rPr>
                <w:noProof/>
                <w:webHidden/>
              </w:rPr>
              <w:tab/>
            </w:r>
            <w:r w:rsidR="00FC0238">
              <w:rPr>
                <w:noProof/>
                <w:webHidden/>
              </w:rPr>
              <w:fldChar w:fldCharType="begin"/>
            </w:r>
            <w:r w:rsidR="00FC0238">
              <w:rPr>
                <w:noProof/>
                <w:webHidden/>
              </w:rPr>
              <w:instrText xml:space="preserve"> PAGEREF _Toc139382276 \h </w:instrText>
            </w:r>
            <w:r w:rsidR="00FC0238">
              <w:rPr>
                <w:noProof/>
                <w:webHidden/>
              </w:rPr>
            </w:r>
            <w:r w:rsidR="00FC0238">
              <w:rPr>
                <w:noProof/>
                <w:webHidden/>
              </w:rPr>
              <w:fldChar w:fldCharType="separate"/>
            </w:r>
            <w:r w:rsidR="00FC0238">
              <w:rPr>
                <w:noProof/>
                <w:webHidden/>
              </w:rPr>
              <w:t>4</w:t>
            </w:r>
            <w:r w:rsidR="00FC0238">
              <w:rPr>
                <w:noProof/>
                <w:webHidden/>
              </w:rPr>
              <w:fldChar w:fldCharType="end"/>
            </w:r>
          </w:hyperlink>
        </w:p>
        <w:p w14:paraId="2D616864" w14:textId="67FC02D9" w:rsidR="00FC0238" w:rsidRDefault="0083741F">
          <w:pPr>
            <w:pStyle w:val="Verzeichnis1"/>
            <w:rPr>
              <w:rFonts w:eastAsiaTheme="minorEastAsia"/>
              <w:noProof/>
              <w:lang w:eastAsia="de-DE"/>
            </w:rPr>
          </w:pPr>
          <w:hyperlink w:anchor="_Toc139382277" w:history="1">
            <w:r w:rsidR="00FC0238" w:rsidRPr="00C93EFA">
              <w:rPr>
                <w:rStyle w:val="Hyperlink"/>
                <w:rFonts w:ascii="Figtree" w:hAnsi="Figtree"/>
                <w:b/>
                <w:noProof/>
              </w:rPr>
              <w:t xml:space="preserve">4. </w:t>
            </w:r>
            <w:r w:rsidR="00FC0238">
              <w:rPr>
                <w:rFonts w:eastAsiaTheme="minorEastAsia"/>
                <w:noProof/>
                <w:lang w:eastAsia="de-DE"/>
              </w:rPr>
              <w:tab/>
            </w:r>
            <w:r w:rsidR="00FC0238" w:rsidRPr="00C93EFA">
              <w:rPr>
                <w:rStyle w:val="Hyperlink"/>
                <w:rFonts w:ascii="Figtree" w:hAnsi="Figtree"/>
                <w:b/>
                <w:noProof/>
              </w:rPr>
              <w:t>Forderungen an die EU-Politiker*innen</w:t>
            </w:r>
            <w:r w:rsidR="00FC0238">
              <w:rPr>
                <w:noProof/>
                <w:webHidden/>
              </w:rPr>
              <w:tab/>
            </w:r>
            <w:r w:rsidR="00FC0238">
              <w:rPr>
                <w:noProof/>
                <w:webHidden/>
              </w:rPr>
              <w:fldChar w:fldCharType="begin"/>
            </w:r>
            <w:r w:rsidR="00FC0238">
              <w:rPr>
                <w:noProof/>
                <w:webHidden/>
              </w:rPr>
              <w:instrText xml:space="preserve"> PAGEREF _Toc139382277 \h </w:instrText>
            </w:r>
            <w:r w:rsidR="00FC0238">
              <w:rPr>
                <w:noProof/>
                <w:webHidden/>
              </w:rPr>
            </w:r>
            <w:r w:rsidR="00FC0238">
              <w:rPr>
                <w:noProof/>
                <w:webHidden/>
              </w:rPr>
              <w:fldChar w:fldCharType="separate"/>
            </w:r>
            <w:r w:rsidR="00FC0238">
              <w:rPr>
                <w:noProof/>
                <w:webHidden/>
              </w:rPr>
              <w:t>5</w:t>
            </w:r>
            <w:r w:rsidR="00FC0238">
              <w:rPr>
                <w:noProof/>
                <w:webHidden/>
              </w:rPr>
              <w:fldChar w:fldCharType="end"/>
            </w:r>
          </w:hyperlink>
        </w:p>
        <w:p w14:paraId="0CEE9DA5" w14:textId="2752F5A1" w:rsidR="00FC0238" w:rsidRDefault="0083741F">
          <w:pPr>
            <w:pStyle w:val="Verzeichnis1"/>
            <w:rPr>
              <w:rFonts w:eastAsiaTheme="minorEastAsia"/>
              <w:noProof/>
              <w:lang w:eastAsia="de-DE"/>
            </w:rPr>
          </w:pPr>
          <w:hyperlink w:anchor="_Toc139382278" w:history="1">
            <w:r w:rsidR="00FC0238" w:rsidRPr="00C93EFA">
              <w:rPr>
                <w:rStyle w:val="Hyperlink"/>
                <w:rFonts w:ascii="Figtree" w:hAnsi="Figtree"/>
                <w:b/>
                <w:noProof/>
              </w:rPr>
              <w:t xml:space="preserve">5. </w:t>
            </w:r>
            <w:r w:rsidR="00FC0238">
              <w:rPr>
                <w:rFonts w:eastAsiaTheme="minorEastAsia"/>
                <w:noProof/>
                <w:lang w:eastAsia="de-DE"/>
              </w:rPr>
              <w:tab/>
            </w:r>
            <w:r w:rsidR="00FC0238" w:rsidRPr="00C93EFA">
              <w:rPr>
                <w:rStyle w:val="Hyperlink"/>
                <w:rFonts w:ascii="Figtree" w:hAnsi="Figtree"/>
                <w:b/>
                <w:noProof/>
              </w:rPr>
              <w:t>Zusätzliche Quellen</w:t>
            </w:r>
            <w:r w:rsidR="00FC0238">
              <w:rPr>
                <w:noProof/>
                <w:webHidden/>
              </w:rPr>
              <w:tab/>
            </w:r>
            <w:r w:rsidR="00FC0238">
              <w:rPr>
                <w:noProof/>
                <w:webHidden/>
              </w:rPr>
              <w:fldChar w:fldCharType="begin"/>
            </w:r>
            <w:r w:rsidR="00FC0238">
              <w:rPr>
                <w:noProof/>
                <w:webHidden/>
              </w:rPr>
              <w:instrText xml:space="preserve"> PAGEREF _Toc139382278 \h </w:instrText>
            </w:r>
            <w:r w:rsidR="00FC0238">
              <w:rPr>
                <w:noProof/>
                <w:webHidden/>
              </w:rPr>
            </w:r>
            <w:r w:rsidR="00FC0238">
              <w:rPr>
                <w:noProof/>
                <w:webHidden/>
              </w:rPr>
              <w:fldChar w:fldCharType="separate"/>
            </w:r>
            <w:r w:rsidR="00FC0238">
              <w:rPr>
                <w:noProof/>
                <w:webHidden/>
              </w:rPr>
              <w:t>7</w:t>
            </w:r>
            <w:r w:rsidR="00FC0238">
              <w:rPr>
                <w:noProof/>
                <w:webHidden/>
              </w:rPr>
              <w:fldChar w:fldCharType="end"/>
            </w:r>
          </w:hyperlink>
        </w:p>
        <w:p w14:paraId="39228A33" w14:textId="4F2FAE7F" w:rsidR="00FC0238" w:rsidRDefault="0083741F">
          <w:pPr>
            <w:pStyle w:val="Verzeichnis1"/>
            <w:rPr>
              <w:rFonts w:eastAsiaTheme="minorEastAsia"/>
              <w:noProof/>
              <w:lang w:eastAsia="de-DE"/>
            </w:rPr>
          </w:pPr>
          <w:hyperlink w:anchor="_Toc139382279" w:history="1">
            <w:r w:rsidR="00FC0238" w:rsidRPr="00C93EFA">
              <w:rPr>
                <w:rStyle w:val="Hyperlink"/>
                <w:rFonts w:ascii="Figtree" w:hAnsi="Figtree"/>
                <w:b/>
                <w:noProof/>
              </w:rPr>
              <w:t xml:space="preserve">6. </w:t>
            </w:r>
            <w:r w:rsidR="00FC0238">
              <w:rPr>
                <w:rFonts w:eastAsiaTheme="minorEastAsia"/>
                <w:noProof/>
                <w:lang w:eastAsia="de-DE"/>
              </w:rPr>
              <w:tab/>
            </w:r>
            <w:r w:rsidR="00FC0238" w:rsidRPr="00C93EFA">
              <w:rPr>
                <w:rStyle w:val="Hyperlink"/>
                <w:rFonts w:ascii="Figtree" w:hAnsi="Figtree"/>
                <w:b/>
                <w:noProof/>
              </w:rPr>
              <w:t>Informationen über CIDSE</w:t>
            </w:r>
            <w:r w:rsidR="00FC0238">
              <w:rPr>
                <w:noProof/>
                <w:webHidden/>
              </w:rPr>
              <w:tab/>
            </w:r>
            <w:r w:rsidR="00FC0238">
              <w:rPr>
                <w:noProof/>
                <w:webHidden/>
              </w:rPr>
              <w:fldChar w:fldCharType="begin"/>
            </w:r>
            <w:r w:rsidR="00FC0238">
              <w:rPr>
                <w:noProof/>
                <w:webHidden/>
              </w:rPr>
              <w:instrText xml:space="preserve"> PAGEREF _Toc139382279 \h </w:instrText>
            </w:r>
            <w:r w:rsidR="00FC0238">
              <w:rPr>
                <w:noProof/>
                <w:webHidden/>
              </w:rPr>
            </w:r>
            <w:r w:rsidR="00FC0238">
              <w:rPr>
                <w:noProof/>
                <w:webHidden/>
              </w:rPr>
              <w:fldChar w:fldCharType="separate"/>
            </w:r>
            <w:r w:rsidR="00FC0238">
              <w:rPr>
                <w:noProof/>
                <w:webHidden/>
              </w:rPr>
              <w:t>8</w:t>
            </w:r>
            <w:r w:rsidR="00FC0238">
              <w:rPr>
                <w:noProof/>
                <w:webHidden/>
              </w:rPr>
              <w:fldChar w:fldCharType="end"/>
            </w:r>
          </w:hyperlink>
        </w:p>
        <w:p w14:paraId="18DB6FA3" w14:textId="00908772" w:rsidR="00EB0057" w:rsidRPr="002C0C65" w:rsidRDefault="00EB0057">
          <w:pPr>
            <w:rPr>
              <w:rFonts w:ascii="Figtree" w:hAnsi="Figtree"/>
            </w:rPr>
          </w:pPr>
          <w:r w:rsidRPr="009822BD">
            <w:rPr>
              <w:rFonts w:ascii="Figtree" w:hAnsi="Figtree"/>
              <w:b/>
              <w:color w:val="42706E"/>
            </w:rPr>
            <w:fldChar w:fldCharType="end"/>
          </w:r>
        </w:p>
      </w:sdtContent>
    </w:sdt>
    <w:p w14:paraId="3556756A" w14:textId="77777777" w:rsidR="00EB0057" w:rsidRDefault="00EB0057" w:rsidP="00EB0057">
      <w:pPr>
        <w:spacing w:after="0" w:line="240" w:lineRule="auto"/>
        <w:textAlignment w:val="baseline"/>
        <w:rPr>
          <w:rFonts w:ascii="Figtree" w:eastAsia="Times New Roman" w:hAnsi="Figtree" w:cs="Calibri"/>
          <w:lang w:eastAsia="fr-BE"/>
        </w:rPr>
      </w:pPr>
    </w:p>
    <w:p w14:paraId="50E33BFF" w14:textId="77777777" w:rsidR="002C0C65" w:rsidRDefault="002C0C65" w:rsidP="00EB0057">
      <w:pPr>
        <w:spacing w:after="0" w:line="240" w:lineRule="auto"/>
        <w:textAlignment w:val="baseline"/>
        <w:rPr>
          <w:rFonts w:ascii="Figtree" w:eastAsia="Times New Roman" w:hAnsi="Figtree" w:cs="Calibri"/>
          <w:lang w:eastAsia="fr-BE"/>
        </w:rPr>
      </w:pPr>
    </w:p>
    <w:p w14:paraId="38819355" w14:textId="48660760" w:rsidR="002C0C65" w:rsidRDefault="002C0C65" w:rsidP="00EB0057">
      <w:pPr>
        <w:spacing w:after="0" w:line="240" w:lineRule="auto"/>
        <w:textAlignment w:val="baseline"/>
        <w:rPr>
          <w:rFonts w:ascii="Figtree" w:eastAsia="Times New Roman" w:hAnsi="Figtree" w:cs="Calibri"/>
          <w:lang w:eastAsia="fr-BE"/>
        </w:rPr>
      </w:pPr>
    </w:p>
    <w:p w14:paraId="0D35C8FE" w14:textId="2E8863FB" w:rsidR="00822A45" w:rsidRDefault="00822A45" w:rsidP="00EB0057">
      <w:pPr>
        <w:spacing w:after="0" w:line="240" w:lineRule="auto"/>
        <w:textAlignment w:val="baseline"/>
        <w:rPr>
          <w:rFonts w:ascii="Figtree" w:eastAsia="Times New Roman" w:hAnsi="Figtree" w:cs="Calibri"/>
          <w:lang w:eastAsia="fr-BE"/>
        </w:rPr>
      </w:pPr>
    </w:p>
    <w:p w14:paraId="4170731E" w14:textId="484C8FC5" w:rsidR="00822A45" w:rsidRDefault="00822A45" w:rsidP="00EB0057">
      <w:pPr>
        <w:spacing w:after="0" w:line="240" w:lineRule="auto"/>
        <w:textAlignment w:val="baseline"/>
        <w:rPr>
          <w:rFonts w:ascii="Figtree" w:eastAsia="Times New Roman" w:hAnsi="Figtree" w:cs="Calibri"/>
          <w:lang w:eastAsia="fr-BE"/>
        </w:rPr>
      </w:pPr>
    </w:p>
    <w:p w14:paraId="3C345F98" w14:textId="40441AB1" w:rsidR="00822A45" w:rsidRDefault="00822A45" w:rsidP="00EB0057">
      <w:pPr>
        <w:spacing w:after="0" w:line="240" w:lineRule="auto"/>
        <w:textAlignment w:val="baseline"/>
        <w:rPr>
          <w:rFonts w:ascii="Figtree" w:eastAsia="Times New Roman" w:hAnsi="Figtree" w:cs="Calibri"/>
          <w:lang w:eastAsia="fr-BE"/>
        </w:rPr>
      </w:pPr>
    </w:p>
    <w:p w14:paraId="0FC0D54A" w14:textId="73C33B51" w:rsidR="00822A45" w:rsidRDefault="00822A45" w:rsidP="00EB0057">
      <w:pPr>
        <w:spacing w:after="0" w:line="240" w:lineRule="auto"/>
        <w:textAlignment w:val="baseline"/>
        <w:rPr>
          <w:rFonts w:ascii="Figtree" w:eastAsia="Times New Roman" w:hAnsi="Figtree" w:cs="Calibri"/>
          <w:lang w:eastAsia="fr-BE"/>
        </w:rPr>
      </w:pPr>
    </w:p>
    <w:p w14:paraId="23C77E8D" w14:textId="77777777" w:rsidR="00822A45" w:rsidRDefault="00822A45" w:rsidP="00EB0057">
      <w:pPr>
        <w:spacing w:after="0" w:line="240" w:lineRule="auto"/>
        <w:textAlignment w:val="baseline"/>
        <w:rPr>
          <w:rFonts w:ascii="Figtree" w:eastAsia="Times New Roman" w:hAnsi="Figtree" w:cs="Calibri"/>
          <w:lang w:eastAsia="fr-BE"/>
        </w:rPr>
      </w:pPr>
    </w:p>
    <w:p w14:paraId="37837E27" w14:textId="4A8B5F81" w:rsidR="00822A45" w:rsidRDefault="00822A45" w:rsidP="00EB0057">
      <w:pPr>
        <w:spacing w:after="0" w:line="240" w:lineRule="auto"/>
        <w:textAlignment w:val="baseline"/>
        <w:rPr>
          <w:rFonts w:ascii="Figtree" w:eastAsia="Times New Roman" w:hAnsi="Figtree" w:cs="Calibri"/>
          <w:lang w:eastAsia="fr-BE"/>
        </w:rPr>
      </w:pPr>
    </w:p>
    <w:p w14:paraId="5FDBC0B0" w14:textId="0C7BFE33" w:rsidR="00822A45" w:rsidRDefault="00822A45" w:rsidP="00EB0057">
      <w:pPr>
        <w:spacing w:after="0" w:line="240" w:lineRule="auto"/>
        <w:textAlignment w:val="baseline"/>
        <w:rPr>
          <w:rFonts w:ascii="Figtree" w:eastAsia="Times New Roman" w:hAnsi="Figtree" w:cs="Calibri"/>
          <w:lang w:eastAsia="fr-BE"/>
        </w:rPr>
      </w:pPr>
    </w:p>
    <w:p w14:paraId="0BD3B157" w14:textId="5346FCAB" w:rsidR="00822A45" w:rsidRDefault="00822A45" w:rsidP="00EB0057">
      <w:pPr>
        <w:spacing w:after="0" w:line="240" w:lineRule="auto"/>
        <w:textAlignment w:val="baseline"/>
        <w:rPr>
          <w:rFonts w:ascii="Figtree" w:eastAsia="Times New Roman" w:hAnsi="Figtree" w:cs="Calibri"/>
          <w:lang w:eastAsia="fr-BE"/>
        </w:rPr>
      </w:pPr>
    </w:p>
    <w:p w14:paraId="65581073" w14:textId="7E7BEDEE" w:rsidR="00822A45" w:rsidRDefault="00822A45" w:rsidP="00EB0057">
      <w:pPr>
        <w:spacing w:after="0" w:line="240" w:lineRule="auto"/>
        <w:textAlignment w:val="baseline"/>
        <w:rPr>
          <w:rFonts w:ascii="Figtree" w:eastAsia="Times New Roman" w:hAnsi="Figtree" w:cs="Calibri"/>
          <w:lang w:eastAsia="fr-BE"/>
        </w:rPr>
      </w:pPr>
    </w:p>
    <w:p w14:paraId="7363C1B6" w14:textId="550B65DE" w:rsidR="00822A45" w:rsidRDefault="00822A45" w:rsidP="00EB0057">
      <w:pPr>
        <w:spacing w:after="0" w:line="240" w:lineRule="auto"/>
        <w:textAlignment w:val="baseline"/>
        <w:rPr>
          <w:rFonts w:ascii="Figtree" w:eastAsia="Times New Roman" w:hAnsi="Figtree" w:cs="Calibri"/>
          <w:lang w:eastAsia="fr-BE"/>
        </w:rPr>
      </w:pPr>
    </w:p>
    <w:p w14:paraId="314FCE24" w14:textId="5DA40269" w:rsidR="00822A45" w:rsidRDefault="00822A45" w:rsidP="00EB0057">
      <w:pPr>
        <w:spacing w:after="0" w:line="240" w:lineRule="auto"/>
        <w:textAlignment w:val="baseline"/>
        <w:rPr>
          <w:rFonts w:ascii="Figtree" w:eastAsia="Times New Roman" w:hAnsi="Figtree" w:cs="Calibri"/>
          <w:lang w:eastAsia="fr-BE"/>
        </w:rPr>
      </w:pPr>
    </w:p>
    <w:p w14:paraId="77FD4CFC" w14:textId="4B7F4D64" w:rsidR="00822A45" w:rsidRDefault="00822A45" w:rsidP="00EB0057">
      <w:pPr>
        <w:spacing w:after="0" w:line="240" w:lineRule="auto"/>
        <w:textAlignment w:val="baseline"/>
        <w:rPr>
          <w:rFonts w:ascii="Figtree" w:eastAsia="Times New Roman" w:hAnsi="Figtree" w:cs="Calibri"/>
          <w:lang w:eastAsia="fr-BE"/>
        </w:rPr>
      </w:pPr>
    </w:p>
    <w:p w14:paraId="6DC8DA41" w14:textId="4D69E327" w:rsidR="00822A45" w:rsidRDefault="00822A45" w:rsidP="00EB0057">
      <w:pPr>
        <w:spacing w:after="0" w:line="240" w:lineRule="auto"/>
        <w:textAlignment w:val="baseline"/>
        <w:rPr>
          <w:rFonts w:ascii="Figtree" w:eastAsia="Times New Roman" w:hAnsi="Figtree" w:cs="Calibri"/>
          <w:lang w:eastAsia="fr-BE"/>
        </w:rPr>
      </w:pPr>
    </w:p>
    <w:p w14:paraId="723C2C9A" w14:textId="77777777" w:rsidR="00822A45" w:rsidRDefault="00822A45" w:rsidP="00EB0057">
      <w:pPr>
        <w:spacing w:after="0" w:line="240" w:lineRule="auto"/>
        <w:textAlignment w:val="baseline"/>
        <w:rPr>
          <w:rFonts w:ascii="Figtree" w:eastAsia="Times New Roman" w:hAnsi="Figtree" w:cs="Calibri"/>
          <w:lang w:eastAsia="fr-BE"/>
        </w:rPr>
      </w:pPr>
    </w:p>
    <w:p w14:paraId="6ACBFBD1" w14:textId="77777777" w:rsidR="00822A45" w:rsidRDefault="00822A45" w:rsidP="00EB0057">
      <w:pPr>
        <w:spacing w:after="0" w:line="240" w:lineRule="auto"/>
        <w:textAlignment w:val="baseline"/>
        <w:rPr>
          <w:rFonts w:ascii="Figtree" w:eastAsia="Times New Roman" w:hAnsi="Figtree" w:cs="Calibri"/>
          <w:lang w:eastAsia="fr-BE"/>
        </w:rPr>
      </w:pPr>
    </w:p>
    <w:p w14:paraId="5DFDFAB8" w14:textId="77777777" w:rsidR="002C0C65" w:rsidRDefault="002C0C65" w:rsidP="00EB0057">
      <w:pPr>
        <w:spacing w:after="0" w:line="240" w:lineRule="auto"/>
        <w:textAlignment w:val="baseline"/>
        <w:rPr>
          <w:rFonts w:ascii="Figtree" w:eastAsia="Times New Roman" w:hAnsi="Figtree" w:cs="Calibri"/>
          <w:lang w:eastAsia="fr-BE"/>
        </w:rPr>
      </w:pPr>
    </w:p>
    <w:p w14:paraId="738852B0" w14:textId="5308CAFC" w:rsidR="002C0C65" w:rsidRPr="009822BD" w:rsidRDefault="002C0C65" w:rsidP="00EB0057">
      <w:pPr>
        <w:spacing w:after="0" w:line="240" w:lineRule="auto"/>
        <w:textAlignment w:val="baseline"/>
        <w:rPr>
          <w:rFonts w:ascii="Figtree" w:eastAsia="Times New Roman" w:hAnsi="Figtree" w:cs="Calibri"/>
          <w:color w:val="42706E"/>
          <w:sz w:val="24"/>
          <w:szCs w:val="24"/>
        </w:rPr>
      </w:pPr>
      <w:r>
        <w:rPr>
          <w:rFonts w:ascii="PathwayGothicOne-Regular" w:hAnsi="PathwayGothicOne-Regular"/>
          <w:color w:val="42706E"/>
          <w:sz w:val="24"/>
        </w:rPr>
        <w:t xml:space="preserve">Diese Pressemappe wurde von den Mitgliedern der CIDSE-Arbeitsgruppe </w:t>
      </w:r>
      <w:r>
        <w:rPr>
          <w:rFonts w:ascii="PathwayGothicOne-Regular" w:hAnsi="PathwayGothicOne-Regular"/>
          <w:i/>
          <w:iCs/>
          <w:color w:val="42706E"/>
          <w:sz w:val="24"/>
        </w:rPr>
        <w:t>Macht der Konzerne</w:t>
      </w:r>
      <w:r>
        <w:rPr>
          <w:rFonts w:ascii="PathwayGothicOne-Regular" w:hAnsi="PathwayGothicOne-Regular"/>
          <w:color w:val="42706E"/>
          <w:sz w:val="24"/>
        </w:rPr>
        <w:t xml:space="preserve"> erstellt:</w:t>
      </w:r>
    </w:p>
    <w:p w14:paraId="4FD90EB7" w14:textId="77777777" w:rsidR="002C0C65" w:rsidRPr="002C0C65" w:rsidRDefault="002C0C65" w:rsidP="00EB0057">
      <w:pPr>
        <w:spacing w:after="0" w:line="240" w:lineRule="auto"/>
        <w:textAlignment w:val="baseline"/>
        <w:rPr>
          <w:rFonts w:ascii="Figtree" w:eastAsia="Times New Roman" w:hAnsi="Figtree" w:cs="Calibri"/>
          <w:lang w:val="en-GB" w:eastAsia="fr-BE"/>
        </w:rPr>
      </w:pPr>
    </w:p>
    <w:p w14:paraId="0D4DC0DC" w14:textId="7FABC5B5" w:rsidR="00B22A8D" w:rsidRDefault="00481EBD" w:rsidP="00B22A8D">
      <w:pPr>
        <w:spacing w:after="0" w:line="240" w:lineRule="auto"/>
        <w:textAlignment w:val="baseline"/>
        <w:rPr>
          <w:rFonts w:ascii="Figtree" w:eastAsia="Times New Roman" w:hAnsi="Figtree"/>
        </w:rPr>
      </w:pPr>
      <w:r>
        <w:rPr>
          <w:rFonts w:ascii="Figtree" w:hAnsi="Figtree"/>
          <w:noProof/>
        </w:rPr>
        <w:drawing>
          <wp:inline distT="0" distB="0" distL="0" distR="0" wp14:anchorId="7BCCA4D1" wp14:editId="5E90A9E7">
            <wp:extent cx="5760720" cy="10795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banner media pack final.jpg"/>
                    <pic:cNvPicPr/>
                  </pic:nvPicPr>
                  <pic:blipFill>
                    <a:blip r:embed="rId13">
                      <a:extLst>
                        <a:ext uri="{28A0092B-C50C-407E-A947-70E740481C1C}">
                          <a14:useLocalDpi xmlns:a14="http://schemas.microsoft.com/office/drawing/2010/main" val="0"/>
                        </a:ext>
                      </a:extLst>
                    </a:blip>
                    <a:stretch>
                      <a:fillRect/>
                    </a:stretch>
                  </pic:blipFill>
                  <pic:spPr>
                    <a:xfrm>
                      <a:off x="0" y="0"/>
                      <a:ext cx="5760720" cy="1079500"/>
                    </a:xfrm>
                    <a:prstGeom prst="rect">
                      <a:avLst/>
                    </a:prstGeom>
                  </pic:spPr>
                </pic:pic>
              </a:graphicData>
            </a:graphic>
          </wp:inline>
        </w:drawing>
      </w:r>
    </w:p>
    <w:p w14:paraId="113F97F3" w14:textId="4966F18E" w:rsidR="00EB0057" w:rsidRPr="00481EBD" w:rsidRDefault="00EB0057" w:rsidP="00B22A8D">
      <w:pPr>
        <w:spacing w:after="0" w:line="240" w:lineRule="auto"/>
        <w:textAlignment w:val="baseline"/>
        <w:rPr>
          <w:rFonts w:ascii="Figtree" w:eastAsia="Times New Roman" w:hAnsi="Figtree" w:cstheme="majorBidi"/>
          <w:sz w:val="32"/>
          <w:szCs w:val="32"/>
        </w:rPr>
      </w:pPr>
      <w:r>
        <w:br w:type="page"/>
      </w:r>
    </w:p>
    <w:p w14:paraId="4FB4F036" w14:textId="2A2FD322" w:rsidR="00EB0057" w:rsidRPr="00BF22EE" w:rsidRDefault="00EB0057" w:rsidP="00C66503">
      <w:pPr>
        <w:pStyle w:val="berschrift1"/>
        <w:tabs>
          <w:tab w:val="left" w:pos="567"/>
        </w:tabs>
        <w:rPr>
          <w:rFonts w:ascii="Figtree" w:eastAsia="Times New Roman" w:hAnsi="Figtree"/>
          <w:b/>
          <w:color w:val="42706E"/>
        </w:rPr>
      </w:pPr>
      <w:bookmarkStart w:id="0" w:name="_Toc139382274"/>
      <w:r>
        <w:rPr>
          <w:rFonts w:ascii="Figtree" w:hAnsi="Figtree"/>
          <w:b/>
          <w:color w:val="42706E"/>
        </w:rPr>
        <w:lastRenderedPageBreak/>
        <w:t xml:space="preserve">1. </w:t>
      </w:r>
      <w:r>
        <w:rPr>
          <w:rFonts w:ascii="Figtree" w:hAnsi="Figtree"/>
          <w:b/>
          <w:color w:val="42706E"/>
        </w:rPr>
        <w:tab/>
        <w:t>Hintergrund und Kontext</w:t>
      </w:r>
      <w:bookmarkEnd w:id="0"/>
    </w:p>
    <w:p w14:paraId="6B702487" w14:textId="507DFBEF" w:rsidR="00EB0057" w:rsidRDefault="00EB0057" w:rsidP="00EB0057">
      <w:pPr>
        <w:spacing w:after="0" w:line="240" w:lineRule="auto"/>
        <w:textAlignment w:val="baseline"/>
        <w:rPr>
          <w:rFonts w:ascii="Figtree" w:eastAsia="Times New Roman" w:hAnsi="Figtree" w:cs="Calibri"/>
          <w:lang w:val="en-GB" w:eastAsia="fr-BE"/>
        </w:rPr>
      </w:pPr>
    </w:p>
    <w:p w14:paraId="483631E0" w14:textId="2A6E2E37" w:rsidR="00EB0057" w:rsidRPr="002C0C65" w:rsidRDefault="00EB0057" w:rsidP="00B549A4">
      <w:pPr>
        <w:spacing w:after="0" w:line="240" w:lineRule="auto"/>
        <w:jc w:val="both"/>
        <w:textAlignment w:val="baseline"/>
        <w:rPr>
          <w:rFonts w:ascii="Figtree" w:eastAsia="Times New Roman" w:hAnsi="Figtree" w:cs="Calibri"/>
        </w:rPr>
      </w:pPr>
      <w:r>
        <w:rPr>
          <w:rFonts w:ascii="Figtree" w:hAnsi="Figtree"/>
        </w:rPr>
        <w:t xml:space="preserve">Zivilgesellschaftliche Gruppen, Gewerkschaften, soziale Bewegungen und NRO fordern seit Jahrzehnten die Verabschiedung von Gesetzen, die Unternehmen dazu verpflichten, die negativen Auswirkungen ihres Handelns auf die Menschenrechte und die Umwelt zu verhindern und zu beheben. Der internationale Konsens bezüglich der Gefahren von verantwortungslosem unternehmerischem Handeln für die Menschen und den Planeten hat in den letzten Jahrzehnten zur Verabschiedung freiwilliger Standards wie den </w:t>
      </w:r>
      <w:hyperlink r:id="rId14" w:tgtFrame="_blank" w:history="1">
        <w:r>
          <w:rPr>
            <w:rFonts w:ascii="Figtree" w:hAnsi="Figtree"/>
            <w:color w:val="42706E"/>
            <w:u w:val="single"/>
          </w:rPr>
          <w:t>UN-Leitprinzipien für Wirtschaft und Menschenrechte</w:t>
        </w:r>
      </w:hyperlink>
      <w:r>
        <w:rPr>
          <w:rFonts w:ascii="Figtree" w:hAnsi="Figtree"/>
        </w:rPr>
        <w:t xml:space="preserve"> und dem </w:t>
      </w:r>
      <w:hyperlink r:id="rId15" w:tgtFrame="_blank" w:history="1">
        <w:r>
          <w:rPr>
            <w:rFonts w:ascii="Figtree" w:hAnsi="Figtree"/>
            <w:color w:val="42706E"/>
            <w:u w:val="single"/>
          </w:rPr>
          <w:t>OECD-Leitfaden für die Erfüllung der Sorgfaltspflicht für Verantwortungsvolles Unternehmerisches Handeln</w:t>
        </w:r>
      </w:hyperlink>
      <w:r>
        <w:rPr>
          <w:rFonts w:ascii="Figtree" w:hAnsi="Figtree"/>
          <w:color w:val="42706E"/>
          <w:sz w:val="24"/>
        </w:rPr>
        <w:t xml:space="preserve"> </w:t>
      </w:r>
      <w:r>
        <w:rPr>
          <w:rFonts w:ascii="Figtree" w:hAnsi="Figtree"/>
        </w:rPr>
        <w:t xml:space="preserve"> für multinationale Unternehmen geführt. </w:t>
      </w:r>
    </w:p>
    <w:p w14:paraId="62242854" w14:textId="77777777" w:rsidR="00EB0057" w:rsidRPr="00EB0057" w:rsidRDefault="00EB0057" w:rsidP="00B549A4">
      <w:pPr>
        <w:spacing w:after="0" w:line="240" w:lineRule="auto"/>
        <w:jc w:val="both"/>
        <w:textAlignment w:val="baseline"/>
        <w:rPr>
          <w:rFonts w:ascii="Figtree" w:eastAsia="Times New Roman" w:hAnsi="Figtree" w:cs="Times New Roman"/>
          <w:sz w:val="24"/>
          <w:szCs w:val="24"/>
        </w:rPr>
      </w:pPr>
      <w:r>
        <w:rPr>
          <w:rFonts w:ascii="Figtree" w:hAnsi="Figtree"/>
        </w:rPr>
        <w:t> </w:t>
      </w:r>
    </w:p>
    <w:p w14:paraId="202C0312" w14:textId="490E041B" w:rsidR="00EB0057" w:rsidRPr="002C0C65" w:rsidRDefault="00EB0057" w:rsidP="00B549A4">
      <w:pPr>
        <w:spacing w:after="0" w:line="240" w:lineRule="auto"/>
        <w:jc w:val="both"/>
        <w:textAlignment w:val="baseline"/>
        <w:rPr>
          <w:rFonts w:ascii="Figtree" w:eastAsia="Times New Roman" w:hAnsi="Figtree" w:cs="Calibri"/>
        </w:rPr>
      </w:pPr>
      <w:r>
        <w:rPr>
          <w:rFonts w:ascii="Figtree" w:hAnsi="Figtree"/>
        </w:rPr>
        <w:t xml:space="preserve">Diese freiwilligen Standards konnten schwere Verstöße gegen die Menschenrechte jedoch nicht verhindern. Vom </w:t>
      </w:r>
      <w:hyperlink r:id="rId16" w:tgtFrame="_blank" w:history="1">
        <w:r>
          <w:rPr>
            <w:rFonts w:ascii="Figtree" w:hAnsi="Figtree"/>
            <w:color w:val="42706E"/>
            <w:u w:val="single"/>
          </w:rPr>
          <w:t xml:space="preserve">Bruch des </w:t>
        </w:r>
        <w:proofErr w:type="spellStart"/>
        <w:r>
          <w:rPr>
            <w:rFonts w:ascii="Figtree" w:hAnsi="Figtree"/>
            <w:color w:val="42706E"/>
            <w:u w:val="single"/>
          </w:rPr>
          <w:t>Brumadinho</w:t>
        </w:r>
        <w:proofErr w:type="spellEnd"/>
        <w:r>
          <w:rPr>
            <w:rFonts w:ascii="Figtree" w:hAnsi="Figtree"/>
            <w:color w:val="42706E"/>
            <w:u w:val="single"/>
          </w:rPr>
          <w:t xml:space="preserve">-Staudamms im Jahr 2019 </w:t>
        </w:r>
      </w:hyperlink>
      <w:r>
        <w:rPr>
          <w:rFonts w:ascii="Figtree" w:hAnsi="Figtree"/>
        </w:rPr>
        <w:t xml:space="preserve"> bis zur </w:t>
      </w:r>
      <w:hyperlink r:id="rId17" w:tgtFrame="_blank" w:history="1">
        <w:r>
          <w:rPr>
            <w:rFonts w:ascii="Figtree" w:hAnsi="Figtree"/>
            <w:color w:val="42706E"/>
            <w:u w:val="single"/>
          </w:rPr>
          <w:t>Repsol-Ölkatastrophe in Peru im Jahr 2022</w:t>
        </w:r>
      </w:hyperlink>
      <w:r>
        <w:rPr>
          <w:rFonts w:ascii="Figtree" w:hAnsi="Figtree"/>
        </w:rPr>
        <w:t xml:space="preserve"> hat unreguliertes unternehmerisches Handeln weiterhin dazu geführt, dass die Umwelt verschmutzt und die Rechte von Menschen und Gemeinschaften verletzt werden. Der jüngste Aufstieg von Fast-Fashion-Marken wie </w:t>
      </w:r>
      <w:proofErr w:type="spellStart"/>
      <w:r>
        <w:rPr>
          <w:rFonts w:ascii="Figtree" w:hAnsi="Figtree"/>
        </w:rPr>
        <w:t>Shein</w:t>
      </w:r>
      <w:proofErr w:type="spellEnd"/>
      <w:r>
        <w:rPr>
          <w:rFonts w:ascii="Figtree" w:hAnsi="Figtree"/>
        </w:rPr>
        <w:t>, die mit ihren Beschäftigungspraktiken für Unmut sorgen, zeigt, dass wir von einer Welt, in der Unternehmen ethisch und nachhaltig handeln, weit entfernt sind.  </w:t>
      </w:r>
    </w:p>
    <w:p w14:paraId="537E9A3C" w14:textId="77777777" w:rsidR="00EB0057" w:rsidRPr="00EB0057" w:rsidRDefault="00EB0057" w:rsidP="00B549A4">
      <w:pPr>
        <w:spacing w:after="0" w:line="240" w:lineRule="auto"/>
        <w:jc w:val="both"/>
        <w:textAlignment w:val="baseline"/>
        <w:rPr>
          <w:rFonts w:ascii="Figtree" w:eastAsia="Times New Roman" w:hAnsi="Figtree" w:cs="Times New Roman"/>
          <w:sz w:val="24"/>
          <w:szCs w:val="24"/>
          <w:lang w:val="en-GB" w:eastAsia="fr-BE"/>
        </w:rPr>
      </w:pPr>
    </w:p>
    <w:p w14:paraId="3AEFE1B0" w14:textId="6A3BDD49" w:rsidR="00EB0057" w:rsidRPr="002C0C65" w:rsidRDefault="00EB0057" w:rsidP="00B549A4">
      <w:pPr>
        <w:spacing w:after="0" w:line="240" w:lineRule="auto"/>
        <w:jc w:val="both"/>
        <w:textAlignment w:val="baseline"/>
        <w:rPr>
          <w:rFonts w:ascii="Figtree" w:eastAsia="Times New Roman" w:hAnsi="Figtree" w:cs="Calibri"/>
        </w:rPr>
      </w:pPr>
      <w:r>
        <w:rPr>
          <w:rFonts w:ascii="Figtree" w:hAnsi="Figtree"/>
        </w:rPr>
        <w:t>Aufgrund all dieser Vorkommnisse haben zivilgesellschaftliche Gruppen jahrelang Lobbyarbeit betrieben. CIDSE, ihre Mitglieder und Verbündeten haben sich an vorderster Front für neue verbindliche Gesetze für Unternehmen in der EU eingesetzt. Der Druck der Zivilgesellschaft führte dazu, dass EU-Justizkommissar Didier Reynders 2022 ein Maßnahmenpaket ankündigte, das die Einführung obligatorischer Rechtsvorschriften zur menschenrechtlichen und umweltbezogenen Sorgfaltspflicht für Unternehmen vorsieht. Das wichtigste Element dieses Pakets, der Entwurf der EU-Richtlinie über die Sorgfaltspflicht von Unternehmen im Hinblick auf Nachhaltigkeit (EU CSDDD), wurde im Februar 2022 vorgelegt. Seitdem haben sowohl der Rat der EU als auch das Europäische Parlament zu dem Entwurf Position bezogen. Über den Gesetzesentwurf wird derzeit verhandelt. An den Verhandlungen sind drei Organe beteiligt und sie werden voraussichtlich Ende des Jahres abgeschlossen sein.  </w:t>
      </w:r>
    </w:p>
    <w:p w14:paraId="1FB1FA60" w14:textId="77777777" w:rsidR="00EB0057" w:rsidRPr="002C0C65" w:rsidRDefault="00EB0057" w:rsidP="00EB0057">
      <w:pPr>
        <w:spacing w:after="0" w:line="240" w:lineRule="auto"/>
        <w:textAlignment w:val="baseline"/>
        <w:rPr>
          <w:rFonts w:ascii="Figtree" w:eastAsia="Times New Roman" w:hAnsi="Figtree" w:cs="Times New Roman"/>
          <w:sz w:val="24"/>
          <w:szCs w:val="24"/>
          <w:lang w:val="en-GB" w:eastAsia="fr-BE"/>
        </w:rPr>
      </w:pPr>
    </w:p>
    <w:p w14:paraId="09DEFBC3" w14:textId="77777777" w:rsidR="001F009C" w:rsidRDefault="001F009C">
      <w:pPr>
        <w:rPr>
          <w:rFonts w:ascii="Figtree" w:eastAsia="Times New Roman" w:hAnsi="Figtree" w:cstheme="majorBidi"/>
          <w:color w:val="2F5496" w:themeColor="accent1" w:themeShade="BF"/>
          <w:sz w:val="32"/>
          <w:szCs w:val="32"/>
        </w:rPr>
      </w:pPr>
      <w:r>
        <w:br w:type="page"/>
      </w:r>
    </w:p>
    <w:p w14:paraId="4A6D14DF" w14:textId="7D655D01" w:rsidR="00EB0057" w:rsidRPr="00BF22EE" w:rsidRDefault="00EB0057" w:rsidP="00C66503">
      <w:pPr>
        <w:pStyle w:val="berschrift1"/>
        <w:tabs>
          <w:tab w:val="left" w:pos="567"/>
        </w:tabs>
        <w:rPr>
          <w:rFonts w:ascii="Figtree" w:eastAsia="Times New Roman" w:hAnsi="Figtree"/>
          <w:b/>
          <w:color w:val="42706E"/>
        </w:rPr>
      </w:pPr>
      <w:bookmarkStart w:id="1" w:name="_Toc139382275"/>
      <w:r>
        <w:rPr>
          <w:rFonts w:ascii="Figtree" w:hAnsi="Figtree"/>
          <w:b/>
          <w:color w:val="42706E"/>
        </w:rPr>
        <w:t xml:space="preserve">2. </w:t>
      </w:r>
      <w:r>
        <w:rPr>
          <w:rFonts w:ascii="Figtree" w:hAnsi="Figtree"/>
          <w:b/>
          <w:color w:val="42706E"/>
        </w:rPr>
        <w:tab/>
        <w:t>Gesetzgebungsverfahren</w:t>
      </w:r>
      <w:bookmarkEnd w:id="1"/>
    </w:p>
    <w:p w14:paraId="1A8C2DBC" w14:textId="77777777" w:rsidR="004956B5" w:rsidRPr="00EB0057" w:rsidRDefault="004956B5" w:rsidP="00EB0057">
      <w:pPr>
        <w:spacing w:after="0" w:line="240" w:lineRule="auto"/>
        <w:textAlignment w:val="baseline"/>
        <w:rPr>
          <w:rFonts w:ascii="Figtree" w:eastAsia="Times New Roman" w:hAnsi="Figtree" w:cs="Times New Roman"/>
          <w:sz w:val="24"/>
          <w:szCs w:val="24"/>
          <w:lang w:val="en-GB" w:eastAsia="fr-BE"/>
        </w:rPr>
      </w:pPr>
    </w:p>
    <w:p w14:paraId="3D7139E0" w14:textId="77777777" w:rsidR="00EB0057" w:rsidRPr="002C0C65" w:rsidRDefault="009822BD" w:rsidP="00EB0057">
      <w:pPr>
        <w:spacing w:after="0" w:line="240" w:lineRule="auto"/>
        <w:textAlignment w:val="baseline"/>
        <w:rPr>
          <w:rFonts w:ascii="Figtree" w:eastAsia="Times New Roman" w:hAnsi="Figtree" w:cs="Calibri"/>
        </w:rPr>
      </w:pPr>
      <w:r>
        <w:rPr>
          <w:noProof/>
        </w:rPr>
        <w:drawing>
          <wp:inline distT="0" distB="0" distL="0" distR="0" wp14:anchorId="66C2A31F" wp14:editId="46C10D58">
            <wp:extent cx="5545366" cy="7843710"/>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545366" cy="7843710"/>
                    </a:xfrm>
                    <a:prstGeom prst="rect">
                      <a:avLst/>
                    </a:prstGeom>
                  </pic:spPr>
                </pic:pic>
              </a:graphicData>
            </a:graphic>
          </wp:inline>
        </w:drawing>
      </w:r>
    </w:p>
    <w:p w14:paraId="3BC61ABF" w14:textId="77777777" w:rsidR="002C0C65" w:rsidRDefault="002C0C65">
      <w:pPr>
        <w:rPr>
          <w:rFonts w:ascii="Figtree" w:eastAsia="Times New Roman" w:hAnsi="Figtree" w:cstheme="majorBidi"/>
          <w:color w:val="2F5496" w:themeColor="accent1" w:themeShade="BF"/>
          <w:sz w:val="32"/>
          <w:szCs w:val="32"/>
        </w:rPr>
      </w:pPr>
      <w:r>
        <w:br w:type="page"/>
      </w:r>
    </w:p>
    <w:p w14:paraId="39FCD918" w14:textId="34ADFCC1" w:rsidR="00EB0057" w:rsidRPr="00BF22EE" w:rsidRDefault="00EB0057" w:rsidP="00B549A4">
      <w:pPr>
        <w:pStyle w:val="berschrift1"/>
        <w:tabs>
          <w:tab w:val="left" w:pos="567"/>
        </w:tabs>
        <w:rPr>
          <w:rFonts w:ascii="Figtree" w:eastAsia="Times New Roman" w:hAnsi="Figtree"/>
          <w:b/>
          <w:color w:val="42706E"/>
        </w:rPr>
      </w:pPr>
      <w:bookmarkStart w:id="2" w:name="_Toc139382276"/>
      <w:r>
        <w:rPr>
          <w:rFonts w:ascii="Figtree" w:hAnsi="Figtree"/>
          <w:b/>
          <w:color w:val="42706E"/>
        </w:rPr>
        <w:t xml:space="preserve">3. </w:t>
      </w:r>
      <w:r>
        <w:rPr>
          <w:rFonts w:ascii="Figtree" w:hAnsi="Figtree"/>
          <w:b/>
          <w:color w:val="42706E"/>
        </w:rPr>
        <w:tab/>
        <w:t>Stellungnahme der Glaubensvertreter*innen</w:t>
      </w:r>
      <w:bookmarkEnd w:id="2"/>
    </w:p>
    <w:p w14:paraId="3421410A" w14:textId="6FFEFA32" w:rsidR="00EB0057" w:rsidRDefault="00EB0057" w:rsidP="00EB0057">
      <w:pPr>
        <w:spacing w:after="0" w:line="240" w:lineRule="auto"/>
        <w:textAlignment w:val="baseline"/>
        <w:rPr>
          <w:rFonts w:ascii="Figtree" w:eastAsia="Times New Roman" w:hAnsi="Figtree" w:cs="Calibri"/>
          <w:lang w:val="en-US" w:eastAsia="fr-BE"/>
        </w:rPr>
      </w:pPr>
    </w:p>
    <w:p w14:paraId="7AC8F5DF" w14:textId="0D5A2AC7" w:rsidR="00EB0057" w:rsidRPr="002C0C65" w:rsidRDefault="00EB0057" w:rsidP="0092665C">
      <w:pPr>
        <w:spacing w:after="0" w:line="240" w:lineRule="auto"/>
        <w:jc w:val="both"/>
        <w:textAlignment w:val="baseline"/>
        <w:rPr>
          <w:rFonts w:ascii="Figtree" w:eastAsia="Times New Roman" w:hAnsi="Figtree" w:cs="Calibri"/>
        </w:rPr>
      </w:pPr>
      <w:r>
        <w:rPr>
          <w:rFonts w:ascii="Figtree" w:hAnsi="Figtree"/>
        </w:rPr>
        <w:t>Die Stellungnahme der Glaubensvertreter*innen ist ein Ergebnis des jahrelangen Engagements des CIDSE-Netzwerks, ihrer Partner in Afrika, Lateinamerika und Asien und der Gemeinschaften, mit denen sie arbeiten.  Die kirchlichen Organisationen, mit denen CIDSE kooperiert, unterstützen Bauern, indigene Völker, Frauen und andere Menschen, die von Menschenrechtsverletzungen durch Unternehmen betroffen sind. Sie geben diesen Menschen Hoffnung und ihnen helfen ihnen, sich in Gemeinschaften zu organisieren. </w:t>
      </w:r>
    </w:p>
    <w:p w14:paraId="0A8D52AB" w14:textId="77777777" w:rsidR="002C0C65" w:rsidRPr="00EB0057" w:rsidRDefault="002C0C65" w:rsidP="0092665C">
      <w:pPr>
        <w:spacing w:after="0" w:line="240" w:lineRule="auto"/>
        <w:jc w:val="both"/>
        <w:textAlignment w:val="baseline"/>
        <w:rPr>
          <w:rFonts w:ascii="Figtree" w:eastAsia="Times New Roman" w:hAnsi="Figtree" w:cs="Times New Roman"/>
          <w:sz w:val="24"/>
          <w:szCs w:val="24"/>
          <w:lang w:val="en-US" w:eastAsia="fr-BE"/>
        </w:rPr>
      </w:pPr>
    </w:p>
    <w:p w14:paraId="6AA917E6" w14:textId="77777777" w:rsidR="00EB0057" w:rsidRPr="002C0C65" w:rsidRDefault="00EB0057" w:rsidP="0092665C">
      <w:pPr>
        <w:spacing w:after="0" w:line="240" w:lineRule="auto"/>
        <w:jc w:val="both"/>
        <w:textAlignment w:val="baseline"/>
        <w:rPr>
          <w:rFonts w:ascii="Figtree" w:eastAsia="Times New Roman" w:hAnsi="Figtree" w:cs="Calibri"/>
        </w:rPr>
      </w:pPr>
      <w:r>
        <w:rPr>
          <w:rFonts w:ascii="Figtree" w:hAnsi="Figtree"/>
        </w:rPr>
        <w:t>Die Einführung eines wirksamen und starken Rechtsinst</w:t>
      </w:r>
      <w:r>
        <w:rPr>
          <w:rFonts w:ascii="Figtree" w:hAnsi="Figtree"/>
          <w:color w:val="881798"/>
        </w:rPr>
        <w:t>r</w:t>
      </w:r>
      <w:r>
        <w:rPr>
          <w:rFonts w:ascii="Figtree" w:hAnsi="Figtree"/>
        </w:rPr>
        <w:t>uments, das Menschenrechtsverletzungen durch Unternehmen verhindert und die Opfer wirksam bei der Einforderung ihrer Rechte unterstützt, ist für CIDSE, ihre Mitgliedsorganisationen und einen großen Teil unserer weltweiten katholischen Familie ein vorrangiges Ziel. </w:t>
      </w:r>
    </w:p>
    <w:p w14:paraId="7406D214" w14:textId="77777777" w:rsidR="002C0C65" w:rsidRPr="00EB0057" w:rsidRDefault="002C0C65" w:rsidP="0092665C">
      <w:pPr>
        <w:spacing w:after="0" w:line="240" w:lineRule="auto"/>
        <w:jc w:val="both"/>
        <w:textAlignment w:val="baseline"/>
        <w:rPr>
          <w:rFonts w:ascii="Figtree" w:eastAsia="Times New Roman" w:hAnsi="Figtree" w:cs="Times New Roman"/>
          <w:sz w:val="24"/>
          <w:szCs w:val="24"/>
          <w:lang w:val="en-GB" w:eastAsia="fr-BE"/>
        </w:rPr>
      </w:pPr>
    </w:p>
    <w:p w14:paraId="44B64F50" w14:textId="5727C538" w:rsidR="00EB0057" w:rsidRPr="002C0C65" w:rsidRDefault="00EB0057" w:rsidP="0092665C">
      <w:pPr>
        <w:spacing w:after="0" w:line="240" w:lineRule="auto"/>
        <w:jc w:val="both"/>
        <w:textAlignment w:val="baseline"/>
        <w:rPr>
          <w:rFonts w:ascii="Figtree" w:eastAsia="Times New Roman" w:hAnsi="Figtree" w:cs="Calibri"/>
        </w:rPr>
      </w:pPr>
      <w:r>
        <w:rPr>
          <w:rFonts w:ascii="Figtree" w:hAnsi="Figtree"/>
        </w:rPr>
        <w:t xml:space="preserve">Im Jahr 2020 unterzeichneten mehr als 230 katholische Bischöfe weltweit eine </w:t>
      </w:r>
      <w:hyperlink r:id="rId19" w:tgtFrame="_blank" w:history="1">
        <w:r>
          <w:rPr>
            <w:rFonts w:ascii="Figtree" w:hAnsi="Figtree"/>
            <w:color w:val="42706E"/>
            <w:u w:val="single"/>
          </w:rPr>
          <w:t>Stellungnahme</w:t>
        </w:r>
      </w:hyperlink>
      <w:r>
        <w:rPr>
          <w:rFonts w:ascii="Figtree" w:hAnsi="Figtree"/>
          <w:color w:val="42706E"/>
        </w:rPr>
        <w:t xml:space="preserve"> </w:t>
      </w:r>
      <w:r>
        <w:rPr>
          <w:rFonts w:ascii="Figtree" w:hAnsi="Figtree"/>
        </w:rPr>
        <w:t>, in der sie die Verabschiedung verbindlicher Gesetze zu Menschenrechten sowie unternehmerischen Sorgfaltspflichten gegenüber der Umwelt forderten. Ihre Forderungen konzentrierten sich auf die Rechte und Bedürfnisse der lokalen Gemeinschaften und derjenigen, die von Menschenrechtsverletzungen durch Unternehmen betroffen oder bedroht sind.  </w:t>
      </w:r>
    </w:p>
    <w:p w14:paraId="210D8841" w14:textId="77777777" w:rsidR="002C0C65" w:rsidRPr="00EB0057" w:rsidRDefault="002C0C65" w:rsidP="0092665C">
      <w:pPr>
        <w:spacing w:after="0" w:line="240" w:lineRule="auto"/>
        <w:jc w:val="both"/>
        <w:textAlignment w:val="baseline"/>
        <w:rPr>
          <w:rFonts w:ascii="Figtree" w:eastAsia="Times New Roman" w:hAnsi="Figtree" w:cs="Times New Roman"/>
          <w:sz w:val="24"/>
          <w:szCs w:val="24"/>
          <w:lang w:val="en-GB" w:eastAsia="fr-BE"/>
        </w:rPr>
      </w:pPr>
    </w:p>
    <w:p w14:paraId="1F30F770" w14:textId="0C35529C" w:rsidR="00EB0057" w:rsidRPr="002C0C65" w:rsidRDefault="00EB0057" w:rsidP="467EEDF3">
      <w:pPr>
        <w:spacing w:line="257" w:lineRule="auto"/>
        <w:jc w:val="both"/>
        <w:textAlignment w:val="baseline"/>
        <w:rPr>
          <w:rFonts w:ascii="Figtree" w:eastAsia="Times New Roman" w:hAnsi="Figtree" w:cs="Calibri"/>
        </w:rPr>
      </w:pPr>
      <w:r>
        <w:rPr>
          <w:rFonts w:ascii="Figtree" w:hAnsi="Figtree"/>
        </w:rPr>
        <w:t xml:space="preserve">Diese </w:t>
      </w:r>
      <w:hyperlink r:id="rId20">
        <w:r>
          <w:rPr>
            <w:rStyle w:val="Hyperlink"/>
            <w:rFonts w:ascii="Figtree" w:hAnsi="Figtree"/>
            <w:color w:val="42706E"/>
          </w:rPr>
          <w:t>neue Stellungnahme</w:t>
        </w:r>
      </w:hyperlink>
      <w:r>
        <w:rPr>
          <w:rFonts w:ascii="Figtree" w:hAnsi="Figtree"/>
        </w:rPr>
        <w:t xml:space="preserve"> (auch in </w:t>
      </w:r>
      <w:hyperlink r:id="rId21">
        <w:r>
          <w:rPr>
            <w:rStyle w:val="Hyperlink"/>
            <w:rFonts w:ascii="Figtree" w:hAnsi="Figtree"/>
            <w:color w:val="42706E"/>
          </w:rPr>
          <w:t>ES</w:t>
        </w:r>
      </w:hyperlink>
      <w:r>
        <w:rPr>
          <w:rFonts w:ascii="Figtree" w:hAnsi="Figtree"/>
          <w:color w:val="42706E"/>
        </w:rPr>
        <w:t xml:space="preserve"> </w:t>
      </w:r>
      <w:r>
        <w:rPr>
          <w:rFonts w:ascii="Figtree" w:hAnsi="Figtree"/>
        </w:rPr>
        <w:t xml:space="preserve">/ </w:t>
      </w:r>
      <w:hyperlink r:id="rId22">
        <w:r>
          <w:rPr>
            <w:rStyle w:val="Hyperlink"/>
            <w:rFonts w:ascii="Figtree" w:hAnsi="Figtree"/>
            <w:color w:val="42706E"/>
          </w:rPr>
          <w:t>FR</w:t>
        </w:r>
      </w:hyperlink>
      <w:r>
        <w:rPr>
          <w:rFonts w:ascii="Figtree" w:hAnsi="Figtree"/>
        </w:rPr>
        <w:t xml:space="preserve"> / </w:t>
      </w:r>
      <w:hyperlink r:id="rId23">
        <w:r>
          <w:rPr>
            <w:rStyle w:val="Hyperlink"/>
            <w:rFonts w:ascii="Figtree" w:hAnsi="Figtree"/>
            <w:color w:val="42706E"/>
          </w:rPr>
          <w:t>DE</w:t>
        </w:r>
      </w:hyperlink>
      <w:r>
        <w:rPr>
          <w:rFonts w:ascii="Figtree" w:hAnsi="Figtree"/>
        </w:rPr>
        <w:t xml:space="preserve"> verfügbar), die von führenden Vertretern anderer Glaubensgemeinschaften, darunter viele Frauen, unterzeichnet wurde, bekräftigt die Stellungnahme von 2020 und enthält zusätzliche Punkte. Die Empfehlungen beziehen sich speziell auf den Entwurf der EU-Richtlinie über die Sorgfaltspflicht von Unternehmen im Hinblick auf Nachhaltigkeit (EU CSDDD) und nehmen Bezug auf die Erfahrungen derjenigen, die von unternehmerischem Missbrauch betroffen sind.  </w:t>
      </w:r>
    </w:p>
    <w:p w14:paraId="349144A7" w14:textId="77777777" w:rsidR="002C0C65" w:rsidRPr="002C0C65" w:rsidRDefault="002C0C65" w:rsidP="00EB0057">
      <w:pPr>
        <w:spacing w:after="0" w:line="240" w:lineRule="auto"/>
        <w:textAlignment w:val="baseline"/>
        <w:rPr>
          <w:rFonts w:ascii="Figtree" w:eastAsia="Times New Roman" w:hAnsi="Figtree" w:cs="Times New Roman"/>
          <w:sz w:val="24"/>
          <w:szCs w:val="24"/>
          <w:lang w:val="en-US" w:eastAsia="fr-BE"/>
        </w:rPr>
      </w:pPr>
    </w:p>
    <w:p w14:paraId="440380A7" w14:textId="77777777" w:rsidR="002C0C65" w:rsidRPr="00BF22EE" w:rsidRDefault="002C0C65" w:rsidP="00EB0057">
      <w:pPr>
        <w:spacing w:after="0" w:line="240" w:lineRule="auto"/>
        <w:textAlignment w:val="baseline"/>
        <w:rPr>
          <w:rFonts w:ascii="Figtree" w:eastAsia="Times New Roman" w:hAnsi="Figtree" w:cs="Calibri"/>
          <w:b/>
          <w:color w:val="42706E"/>
          <w:sz w:val="24"/>
          <w:szCs w:val="24"/>
        </w:rPr>
      </w:pPr>
      <w:r>
        <w:rPr>
          <w:rFonts w:ascii="Figtree" w:hAnsi="Figtree"/>
          <w:b/>
          <w:color w:val="42706E"/>
          <w:sz w:val="24"/>
        </w:rPr>
        <w:t>Zitate von Unterzeichner*innen</w:t>
      </w:r>
    </w:p>
    <w:p w14:paraId="556B532B" w14:textId="77777777" w:rsidR="002C0C65" w:rsidRPr="00EB0057" w:rsidRDefault="002C0C65" w:rsidP="00EB0057">
      <w:pPr>
        <w:spacing w:after="0" w:line="240" w:lineRule="auto"/>
        <w:textAlignment w:val="baseline"/>
        <w:rPr>
          <w:rFonts w:ascii="Figtree" w:eastAsia="Times New Roman" w:hAnsi="Figtree" w:cs="Times New Roman"/>
          <w:sz w:val="24"/>
          <w:szCs w:val="24"/>
          <w:lang w:val="en-US" w:eastAsia="fr-BE"/>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35"/>
        <w:gridCol w:w="6721"/>
      </w:tblGrid>
      <w:tr w:rsidR="00EB0057" w:rsidRPr="008B3A24" w14:paraId="3CC1EA0C" w14:textId="77777777" w:rsidTr="008B3A24">
        <w:trPr>
          <w:trHeight w:val="300"/>
        </w:trPr>
        <w:tc>
          <w:tcPr>
            <w:tcW w:w="2335" w:type="dxa"/>
            <w:tcBorders>
              <w:top w:val="nil"/>
              <w:left w:val="nil"/>
              <w:bottom w:val="nil"/>
              <w:right w:val="nil"/>
            </w:tcBorders>
            <w:shd w:val="clear" w:color="auto" w:fill="auto"/>
            <w:hideMark/>
          </w:tcPr>
          <w:p w14:paraId="116283EC" w14:textId="2A4A9B2F" w:rsidR="00EB0057" w:rsidRPr="00EB0057" w:rsidRDefault="00F3399D" w:rsidP="00F3399D">
            <w:pPr>
              <w:spacing w:after="0" w:line="240" w:lineRule="auto"/>
              <w:textAlignment w:val="baseline"/>
              <w:rPr>
                <w:rFonts w:ascii="Figtree" w:eastAsia="Times New Roman" w:hAnsi="Figtree" w:cs="Times New Roman"/>
                <w:sz w:val="24"/>
                <w:szCs w:val="24"/>
              </w:rPr>
            </w:pPr>
            <w:r>
              <w:rPr>
                <w:rFonts w:ascii="Figtree" w:hAnsi="Figtree"/>
                <w:noProof/>
                <w:sz w:val="24"/>
              </w:rPr>
              <w:drawing>
                <wp:inline distT="0" distB="0" distL="0" distR="0" wp14:anchorId="0B30368A" wp14:editId="16378BC7">
                  <wp:extent cx="1428949" cy="140989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ees Nieuwerth_Quaker 150x150.png"/>
                          <pic:cNvPicPr/>
                        </pic:nvPicPr>
                        <pic:blipFill>
                          <a:blip r:embed="rId24">
                            <a:extLst>
                              <a:ext uri="{28A0092B-C50C-407E-A947-70E740481C1C}">
                                <a14:useLocalDpi xmlns:a14="http://schemas.microsoft.com/office/drawing/2010/main" val="0"/>
                              </a:ext>
                            </a:extLst>
                          </a:blip>
                          <a:stretch>
                            <a:fillRect/>
                          </a:stretch>
                        </pic:blipFill>
                        <pic:spPr>
                          <a:xfrm>
                            <a:off x="0" y="0"/>
                            <a:ext cx="1428949" cy="1409897"/>
                          </a:xfrm>
                          <a:prstGeom prst="rect">
                            <a:avLst/>
                          </a:prstGeom>
                        </pic:spPr>
                      </pic:pic>
                    </a:graphicData>
                  </a:graphic>
                </wp:inline>
              </w:drawing>
            </w:r>
          </w:p>
        </w:tc>
        <w:tc>
          <w:tcPr>
            <w:tcW w:w="6721" w:type="dxa"/>
            <w:tcBorders>
              <w:top w:val="nil"/>
              <w:left w:val="nil"/>
              <w:bottom w:val="nil"/>
              <w:right w:val="nil"/>
            </w:tcBorders>
            <w:shd w:val="clear" w:color="auto" w:fill="auto"/>
            <w:hideMark/>
          </w:tcPr>
          <w:p w14:paraId="730C3ED5" w14:textId="0D38CF16" w:rsidR="002A62BC" w:rsidRDefault="00F3399D" w:rsidP="00F3399D">
            <w:pPr>
              <w:spacing w:before="120" w:after="60" w:line="240" w:lineRule="auto"/>
              <w:jc w:val="center"/>
              <w:textAlignment w:val="baseline"/>
              <w:rPr>
                <w:rFonts w:ascii="Figtree" w:eastAsia="Times New Roman" w:hAnsi="Figtree" w:cs="Calibri"/>
                <w:i/>
                <w:sz w:val="20"/>
                <w:szCs w:val="20"/>
              </w:rPr>
            </w:pPr>
            <w:r>
              <w:rPr>
                <w:rFonts w:ascii="Figtree" w:hAnsi="Figtree"/>
                <w:i/>
                <w:sz w:val="20"/>
              </w:rPr>
              <w:t xml:space="preserve"> „Ich bin davon überzeugt, dass wir nicht nur indigene und andere Völker vor unternehmerischem Missbrauch schützen müssen, sondern alle Lebewesen - insbesondere </w:t>
            </w:r>
            <w:proofErr w:type="gramStart"/>
            <w:r>
              <w:rPr>
                <w:rFonts w:ascii="Figtree" w:hAnsi="Figtree"/>
                <w:i/>
                <w:sz w:val="20"/>
              </w:rPr>
              <w:t>angesichts des rapide zunehmenden Verlusts</w:t>
            </w:r>
            <w:proofErr w:type="gramEnd"/>
            <w:r>
              <w:rPr>
                <w:rFonts w:ascii="Figtree" w:hAnsi="Figtree"/>
                <w:i/>
                <w:sz w:val="20"/>
              </w:rPr>
              <w:t xml:space="preserve"> der biologischen Vielfalt.</w:t>
            </w:r>
            <w:r>
              <w:rPr>
                <w:rFonts w:ascii="Figtree" w:hAnsi="Figtree"/>
                <w:i/>
                <w:sz w:val="20"/>
              </w:rPr>
              <w:cr/>
            </w:r>
            <w:r>
              <w:rPr>
                <w:rFonts w:ascii="Figtree" w:hAnsi="Figtree"/>
                <w:i/>
                <w:sz w:val="20"/>
              </w:rPr>
              <w:br/>
              <w:t> </w:t>
            </w:r>
          </w:p>
          <w:p w14:paraId="22060088" w14:textId="68E9BCA9" w:rsidR="002A62BC" w:rsidRDefault="002A62BC" w:rsidP="002A62BC">
            <w:pPr>
              <w:spacing w:after="0" w:line="240" w:lineRule="auto"/>
              <w:jc w:val="center"/>
              <w:textAlignment w:val="baseline"/>
              <w:rPr>
                <w:rFonts w:ascii="Figtree" w:eastAsia="Times New Roman" w:hAnsi="Figtree" w:cs="Calibri"/>
                <w:i/>
                <w:sz w:val="20"/>
                <w:szCs w:val="20"/>
              </w:rPr>
            </w:pPr>
            <w:r>
              <w:rPr>
                <w:rFonts w:ascii="Figtree" w:hAnsi="Figtree"/>
                <w:i/>
                <w:sz w:val="20"/>
              </w:rPr>
              <w:t>Auch hier in den Niederlanden sind Gemeinschaften - nicht nur von Menschen, sondern auch Pflanzen und Tieren - durch die von Konzernen verursachte anhaltende Umweltverschmutzung bedroht.“</w:t>
            </w:r>
          </w:p>
          <w:p w14:paraId="388F5AC6" w14:textId="77777777" w:rsidR="002A62BC" w:rsidRPr="002A62BC" w:rsidRDefault="002A62BC" w:rsidP="002A62BC">
            <w:pPr>
              <w:spacing w:after="0" w:line="240" w:lineRule="auto"/>
              <w:jc w:val="center"/>
              <w:textAlignment w:val="baseline"/>
              <w:rPr>
                <w:rFonts w:ascii="Figtree" w:eastAsia="Times New Roman" w:hAnsi="Figtree" w:cs="Times New Roman"/>
                <w:i/>
                <w:sz w:val="20"/>
                <w:szCs w:val="20"/>
                <w:lang w:val="en-US" w:eastAsia="fr-BE"/>
              </w:rPr>
            </w:pPr>
          </w:p>
          <w:p w14:paraId="0B6BAC69" w14:textId="4A113043" w:rsidR="00BF22EE" w:rsidRPr="00BF22EE" w:rsidRDefault="00BF22EE" w:rsidP="00F3399D">
            <w:pPr>
              <w:spacing w:after="0" w:line="240" w:lineRule="auto"/>
              <w:jc w:val="center"/>
              <w:textAlignment w:val="baseline"/>
              <w:rPr>
                <w:rFonts w:ascii="Figtree" w:eastAsia="Times New Roman" w:hAnsi="Figtree" w:cs="Times New Roman"/>
                <w:sz w:val="16"/>
                <w:szCs w:val="16"/>
              </w:rPr>
            </w:pPr>
            <w:r>
              <w:rPr>
                <w:rStyle w:val="normaltextrun"/>
                <w:rFonts w:ascii="Figtree" w:hAnsi="Figtree"/>
                <w:sz w:val="16"/>
              </w:rPr>
              <w:t xml:space="preserve">Kees </w:t>
            </w:r>
            <w:proofErr w:type="spellStart"/>
            <w:r>
              <w:rPr>
                <w:rStyle w:val="normaltextrun"/>
                <w:rFonts w:ascii="Figtree" w:hAnsi="Figtree"/>
                <w:sz w:val="16"/>
              </w:rPr>
              <w:t>Nieuwerth</w:t>
            </w:r>
            <w:proofErr w:type="spellEnd"/>
            <w:r>
              <w:rPr>
                <w:rStyle w:val="normaltextrun"/>
                <w:rFonts w:ascii="Figtree" w:hAnsi="Figtree"/>
                <w:sz w:val="16"/>
              </w:rPr>
              <w:t>, Quäker, ehemaliger Präsident des Rates der Kirchen in den Niederlanden</w:t>
            </w:r>
            <w:r>
              <w:rPr>
                <w:rStyle w:val="normaltextrun"/>
                <w:rFonts w:ascii="Figtree" w:hAnsi="Figtree"/>
                <w:sz w:val="16"/>
              </w:rPr>
              <w:cr/>
            </w:r>
            <w:r>
              <w:rPr>
                <w:rStyle w:val="normaltextrun"/>
                <w:rFonts w:ascii="Figtree" w:hAnsi="Figtree"/>
                <w:sz w:val="16"/>
              </w:rPr>
              <w:br/>
            </w:r>
          </w:p>
        </w:tc>
      </w:tr>
      <w:tr w:rsidR="008B3A24" w:rsidRPr="008B3A24" w14:paraId="0181502F" w14:textId="77777777" w:rsidTr="008B3A24">
        <w:trPr>
          <w:trHeight w:val="300"/>
        </w:trPr>
        <w:tc>
          <w:tcPr>
            <w:tcW w:w="2335" w:type="dxa"/>
            <w:tcBorders>
              <w:top w:val="nil"/>
              <w:left w:val="nil"/>
              <w:bottom w:val="nil"/>
              <w:right w:val="nil"/>
            </w:tcBorders>
            <w:shd w:val="clear" w:color="auto" w:fill="auto"/>
          </w:tcPr>
          <w:p w14:paraId="3691C46E" w14:textId="77777777" w:rsidR="008B3A24" w:rsidRDefault="008B3A24" w:rsidP="00F3399D">
            <w:pPr>
              <w:spacing w:after="0" w:line="240" w:lineRule="auto"/>
              <w:textAlignment w:val="baseline"/>
              <w:rPr>
                <w:rFonts w:ascii="Figtree" w:eastAsia="Times New Roman" w:hAnsi="Figtree" w:cs="Times New Roman"/>
                <w:noProof/>
                <w:sz w:val="24"/>
                <w:szCs w:val="24"/>
                <w:lang w:val="en-US" w:eastAsia="fr-BE"/>
              </w:rPr>
            </w:pPr>
          </w:p>
        </w:tc>
        <w:tc>
          <w:tcPr>
            <w:tcW w:w="6721" w:type="dxa"/>
            <w:tcBorders>
              <w:top w:val="nil"/>
              <w:left w:val="nil"/>
              <w:bottom w:val="nil"/>
              <w:right w:val="nil"/>
            </w:tcBorders>
            <w:shd w:val="clear" w:color="auto" w:fill="auto"/>
          </w:tcPr>
          <w:p w14:paraId="11298934" w14:textId="353992FC" w:rsidR="008B3A24" w:rsidRPr="008B3A24" w:rsidRDefault="008B3A24" w:rsidP="008B3A24">
            <w:pPr>
              <w:spacing w:before="120" w:after="60" w:line="240" w:lineRule="auto"/>
              <w:jc w:val="center"/>
              <w:textAlignment w:val="baseline"/>
              <w:rPr>
                <w:rFonts w:ascii="Figtree" w:eastAsia="Times New Roman" w:hAnsi="Figtree" w:cs="Calibri"/>
                <w:i/>
                <w:sz w:val="10"/>
                <w:szCs w:val="10"/>
                <w:lang w:val="en-GB" w:eastAsia="fr-BE"/>
              </w:rPr>
            </w:pPr>
          </w:p>
        </w:tc>
      </w:tr>
      <w:tr w:rsidR="00EB0057" w:rsidRPr="008B3A24" w14:paraId="68D57972" w14:textId="77777777" w:rsidTr="008B3A24">
        <w:trPr>
          <w:trHeight w:val="300"/>
        </w:trPr>
        <w:tc>
          <w:tcPr>
            <w:tcW w:w="2335" w:type="dxa"/>
            <w:tcBorders>
              <w:top w:val="nil"/>
              <w:left w:val="nil"/>
              <w:bottom w:val="nil"/>
              <w:right w:val="nil"/>
            </w:tcBorders>
            <w:shd w:val="clear" w:color="auto" w:fill="auto"/>
            <w:hideMark/>
          </w:tcPr>
          <w:p w14:paraId="763CA725" w14:textId="434F584F" w:rsidR="00EB0057" w:rsidRPr="00BF22EE" w:rsidRDefault="0017412C" w:rsidP="00B80E09">
            <w:pPr>
              <w:spacing w:after="0" w:line="240" w:lineRule="auto"/>
              <w:jc w:val="center"/>
              <w:textAlignment w:val="baseline"/>
              <w:rPr>
                <w:rFonts w:ascii="Figtree" w:eastAsia="Times New Roman" w:hAnsi="Figtree" w:cs="Times New Roman"/>
                <w:sz w:val="24"/>
                <w:szCs w:val="24"/>
              </w:rPr>
            </w:pPr>
            <w:r>
              <w:rPr>
                <w:rFonts w:ascii="Figtree" w:hAnsi="Figtree"/>
                <w:noProof/>
                <w:sz w:val="24"/>
              </w:rPr>
              <w:drawing>
                <wp:inline distT="0" distB="0" distL="0" distR="0" wp14:anchorId="7639079D" wp14:editId="37F4BEFA">
                  <wp:extent cx="1333500" cy="1466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r Maamalifar.png"/>
                          <pic:cNvPicPr/>
                        </pic:nvPicPr>
                        <pic:blipFill>
                          <a:blip r:embed="rId25">
                            <a:extLst>
                              <a:ext uri="{28A0092B-C50C-407E-A947-70E740481C1C}">
                                <a14:useLocalDpi xmlns:a14="http://schemas.microsoft.com/office/drawing/2010/main" val="0"/>
                              </a:ext>
                            </a:extLst>
                          </a:blip>
                          <a:stretch>
                            <a:fillRect/>
                          </a:stretch>
                        </pic:blipFill>
                        <pic:spPr>
                          <a:xfrm>
                            <a:off x="0" y="0"/>
                            <a:ext cx="1333500" cy="1466850"/>
                          </a:xfrm>
                          <a:prstGeom prst="rect">
                            <a:avLst/>
                          </a:prstGeom>
                        </pic:spPr>
                      </pic:pic>
                    </a:graphicData>
                  </a:graphic>
                </wp:inline>
              </w:drawing>
            </w:r>
          </w:p>
        </w:tc>
        <w:tc>
          <w:tcPr>
            <w:tcW w:w="6721" w:type="dxa"/>
            <w:tcBorders>
              <w:top w:val="nil"/>
              <w:left w:val="nil"/>
              <w:bottom w:val="nil"/>
              <w:right w:val="nil"/>
            </w:tcBorders>
            <w:shd w:val="clear" w:color="auto" w:fill="auto"/>
          </w:tcPr>
          <w:p w14:paraId="266037AF" w14:textId="2C1906D4" w:rsidR="00E3310C" w:rsidRDefault="21804299" w:rsidP="00EB0057">
            <w:pPr>
              <w:spacing w:after="0" w:line="240" w:lineRule="auto"/>
              <w:jc w:val="center"/>
              <w:textAlignment w:val="baseline"/>
              <w:rPr>
                <w:rFonts w:ascii="Figtree" w:hAnsi="Figtree"/>
                <w:sz w:val="16"/>
                <w:szCs w:val="16"/>
              </w:rPr>
            </w:pPr>
            <w:r>
              <w:rPr>
                <w:rFonts w:ascii="Figtree" w:hAnsi="Figtree"/>
                <w:i/>
                <w:sz w:val="20"/>
              </w:rPr>
              <w:t xml:space="preserve">„Dies ist ein Aufruf, die Menschen und den Planeten zu schützen und unseren Glauben in Beziehung zur gesamten Schöpfung Gottes zu leben. Die Zivilgesellschaft muss ihre Stimme erheben und sich </w:t>
            </w:r>
            <w:proofErr w:type="gramStart"/>
            <w:r>
              <w:rPr>
                <w:rFonts w:ascii="Figtree" w:hAnsi="Figtree"/>
                <w:i/>
                <w:sz w:val="20"/>
              </w:rPr>
              <w:t>mit den Entscheidungsträger</w:t>
            </w:r>
            <w:proofErr w:type="gramEnd"/>
            <w:r>
              <w:rPr>
                <w:rFonts w:ascii="Figtree" w:hAnsi="Figtree"/>
                <w:i/>
                <w:sz w:val="20"/>
              </w:rPr>
              <w:t xml:space="preserve">*innen an einen Tisch setzen. Es ist wichtig, dass wir einem Bauernführer aus </w:t>
            </w:r>
            <w:proofErr w:type="spellStart"/>
            <w:r>
              <w:rPr>
                <w:rFonts w:ascii="Figtree" w:hAnsi="Figtree"/>
                <w:i/>
                <w:sz w:val="20"/>
              </w:rPr>
              <w:t>Apurimac</w:t>
            </w:r>
            <w:proofErr w:type="spellEnd"/>
            <w:r>
              <w:rPr>
                <w:rFonts w:ascii="Figtree" w:hAnsi="Figtree"/>
                <w:i/>
                <w:sz w:val="20"/>
              </w:rPr>
              <w:t xml:space="preserve"> in Peru aufmerksam zuhören, der fragte:</w:t>
            </w:r>
            <w:r>
              <w:rPr>
                <w:rFonts w:ascii="Figtree" w:hAnsi="Figtree"/>
                <w:sz w:val="20"/>
              </w:rPr>
              <w:t> </w:t>
            </w:r>
            <w:r>
              <w:rPr>
                <w:rFonts w:ascii="Figtree" w:hAnsi="Figtree"/>
                <w:i/>
                <w:sz w:val="20"/>
              </w:rPr>
              <w:t>Müssen wir sterben, damit unser Land Geld hat? und damit die Gefühle vieler Menschen ausdrückt, die aufgrund der Straffreiheit von Unternehmen Opfer von Menschenrechtsverletzungen sind.</w:t>
            </w:r>
            <w:r>
              <w:br/>
            </w:r>
            <w:r>
              <w:rPr>
                <w:rFonts w:ascii="Figtree" w:hAnsi="Figtree"/>
                <w:i/>
                <w:sz w:val="20"/>
              </w:rPr>
              <w:t xml:space="preserve"> Müssen Menschen sterben, damit Unternehmen Geld verdienen können, ohne an den Planeten und die Menschen zu denken?"</w:t>
            </w:r>
            <w:r>
              <w:rPr>
                <w:rFonts w:ascii="Figtree" w:hAnsi="Figtree"/>
                <w:sz w:val="16"/>
              </w:rPr>
              <w:t xml:space="preserve"> </w:t>
            </w:r>
          </w:p>
          <w:p w14:paraId="0CF6E286" w14:textId="77777777" w:rsidR="00952307" w:rsidRDefault="00952307" w:rsidP="00EB0057">
            <w:pPr>
              <w:spacing w:after="0" w:line="240" w:lineRule="auto"/>
              <w:jc w:val="center"/>
              <w:textAlignment w:val="baseline"/>
              <w:rPr>
                <w:rFonts w:ascii="Figtree" w:hAnsi="Figtree"/>
                <w:sz w:val="16"/>
                <w:szCs w:val="16"/>
                <w:lang w:val="en-GB"/>
              </w:rPr>
            </w:pPr>
          </w:p>
          <w:p w14:paraId="0FE54003" w14:textId="44FC83FC" w:rsidR="0082044D" w:rsidRPr="0082044D" w:rsidRDefault="0082044D" w:rsidP="00EB0057">
            <w:pPr>
              <w:spacing w:after="0" w:line="240" w:lineRule="auto"/>
              <w:jc w:val="center"/>
              <w:textAlignment w:val="baseline"/>
              <w:rPr>
                <w:rFonts w:ascii="Figtree" w:eastAsia="Times New Roman" w:hAnsi="Figtree" w:cs="Times New Roman"/>
                <w:sz w:val="16"/>
                <w:szCs w:val="16"/>
              </w:rPr>
            </w:pPr>
            <w:r>
              <w:rPr>
                <w:rFonts w:ascii="Figtree" w:hAnsi="Figtree"/>
                <w:sz w:val="16"/>
              </w:rPr>
              <w:t xml:space="preserve">Schwester </w:t>
            </w:r>
            <w:proofErr w:type="spellStart"/>
            <w:r>
              <w:rPr>
                <w:rFonts w:ascii="Figtree" w:hAnsi="Figtree"/>
                <w:sz w:val="16"/>
              </w:rPr>
              <w:t>Maamalifar</w:t>
            </w:r>
            <w:proofErr w:type="spellEnd"/>
            <w:r>
              <w:rPr>
                <w:rFonts w:ascii="Figtree" w:hAnsi="Figtree"/>
                <w:sz w:val="16"/>
              </w:rPr>
              <w:t xml:space="preserve"> M. </w:t>
            </w:r>
            <w:proofErr w:type="spellStart"/>
            <w:r>
              <w:rPr>
                <w:rFonts w:ascii="Figtree" w:hAnsi="Figtree"/>
                <w:sz w:val="16"/>
              </w:rPr>
              <w:t>Poreku</w:t>
            </w:r>
            <w:proofErr w:type="spellEnd"/>
            <w:r>
              <w:rPr>
                <w:rFonts w:ascii="Figtree" w:hAnsi="Figtree"/>
                <w:sz w:val="16"/>
              </w:rPr>
              <w:t xml:space="preserve">, Co-Generalsekretärin der Kommission USG-UISG von JPIC (Justice, Peace and </w:t>
            </w:r>
            <w:proofErr w:type="spellStart"/>
            <w:r>
              <w:rPr>
                <w:rFonts w:ascii="Figtree" w:hAnsi="Figtree"/>
                <w:sz w:val="16"/>
              </w:rPr>
              <w:t>the</w:t>
            </w:r>
            <w:proofErr w:type="spellEnd"/>
            <w:r>
              <w:rPr>
                <w:rFonts w:ascii="Figtree" w:hAnsi="Figtree"/>
                <w:sz w:val="16"/>
              </w:rPr>
              <w:t xml:space="preserve"> Integrity </w:t>
            </w:r>
            <w:proofErr w:type="spellStart"/>
            <w:r>
              <w:rPr>
                <w:rFonts w:ascii="Figtree" w:hAnsi="Figtree"/>
                <w:sz w:val="16"/>
              </w:rPr>
              <w:t>of</w:t>
            </w:r>
            <w:proofErr w:type="spellEnd"/>
            <w:r>
              <w:rPr>
                <w:rFonts w:ascii="Figtree" w:hAnsi="Figtree"/>
                <w:sz w:val="16"/>
              </w:rPr>
              <w:t xml:space="preserve"> </w:t>
            </w:r>
            <w:proofErr w:type="spellStart"/>
            <w:r>
              <w:rPr>
                <w:rFonts w:ascii="Figtree" w:hAnsi="Figtree"/>
                <w:sz w:val="16"/>
              </w:rPr>
              <w:t>Creation</w:t>
            </w:r>
            <w:proofErr w:type="spellEnd"/>
            <w:r>
              <w:rPr>
                <w:rFonts w:ascii="Figtree" w:hAnsi="Figtree"/>
                <w:sz w:val="16"/>
              </w:rPr>
              <w:t xml:space="preserve">) </w:t>
            </w:r>
          </w:p>
        </w:tc>
      </w:tr>
      <w:tr w:rsidR="00EB0057" w:rsidRPr="008B3A24" w14:paraId="2F1B7788" w14:textId="77777777" w:rsidTr="008B3A24">
        <w:trPr>
          <w:trHeight w:val="300"/>
        </w:trPr>
        <w:tc>
          <w:tcPr>
            <w:tcW w:w="2335" w:type="dxa"/>
            <w:tcBorders>
              <w:top w:val="nil"/>
              <w:left w:val="nil"/>
              <w:bottom w:val="nil"/>
              <w:right w:val="nil"/>
            </w:tcBorders>
            <w:shd w:val="clear" w:color="auto" w:fill="auto"/>
            <w:hideMark/>
          </w:tcPr>
          <w:p w14:paraId="60A0F9C1" w14:textId="7D8D087D" w:rsidR="00EB0057" w:rsidRPr="00783B2B" w:rsidRDefault="00EB0057" w:rsidP="00EB0057">
            <w:pPr>
              <w:spacing w:after="0" w:line="240" w:lineRule="auto"/>
              <w:textAlignment w:val="baseline"/>
              <w:rPr>
                <w:rFonts w:ascii="Figtree" w:eastAsia="Times New Roman" w:hAnsi="Figtree" w:cs="Times New Roman"/>
                <w:sz w:val="24"/>
                <w:szCs w:val="24"/>
              </w:rPr>
            </w:pPr>
            <w:r>
              <w:rPr>
                <w:rFonts w:ascii="Figtree" w:hAnsi="Figtree"/>
              </w:rPr>
              <w:t> </w:t>
            </w:r>
            <w:r>
              <w:rPr>
                <w:noProof/>
                <w:sz w:val="24"/>
              </w:rPr>
              <w:drawing>
                <wp:inline distT="0" distB="0" distL="0" distR="0" wp14:anchorId="268BB107" wp14:editId="6FA7B650">
                  <wp:extent cx="1428750" cy="1428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phen Dami Manza_Bishop of Yola 150x150.JPG"/>
                          <pic:cNvPicPr/>
                        </pic:nvPicPr>
                        <pic:blipFill>
                          <a:blip r:embed="rId26">
                            <a:extLst>
                              <a:ext uri="{28A0092B-C50C-407E-A947-70E740481C1C}">
                                <a14:useLocalDpi xmlns:a14="http://schemas.microsoft.com/office/drawing/2010/main" val="0"/>
                              </a:ext>
                            </a:extLst>
                          </a:blip>
                          <a:stretch>
                            <a:fillRect/>
                          </a:stretch>
                        </pic:blipFill>
                        <pic:spPr>
                          <a:xfrm>
                            <a:off x="0" y="0"/>
                            <a:ext cx="1428750" cy="1428750"/>
                          </a:xfrm>
                          <a:prstGeom prst="rect">
                            <a:avLst/>
                          </a:prstGeom>
                        </pic:spPr>
                      </pic:pic>
                    </a:graphicData>
                  </a:graphic>
                </wp:inline>
              </w:drawing>
            </w:r>
          </w:p>
        </w:tc>
        <w:tc>
          <w:tcPr>
            <w:tcW w:w="6721" w:type="dxa"/>
            <w:tcBorders>
              <w:top w:val="nil"/>
              <w:left w:val="nil"/>
              <w:bottom w:val="nil"/>
              <w:right w:val="nil"/>
            </w:tcBorders>
            <w:shd w:val="clear" w:color="auto" w:fill="auto"/>
          </w:tcPr>
          <w:p w14:paraId="5A993237" w14:textId="723E6B1F" w:rsidR="00EB0057" w:rsidRPr="0082044D" w:rsidRDefault="008B3A24" w:rsidP="00EB0057">
            <w:pPr>
              <w:spacing w:after="0" w:line="240" w:lineRule="auto"/>
              <w:jc w:val="center"/>
              <w:textAlignment w:val="baseline"/>
              <w:rPr>
                <w:rFonts w:ascii="Figtree" w:eastAsia="Times New Roman" w:hAnsi="Figtree" w:cs="Times New Roman"/>
                <w:sz w:val="20"/>
                <w:szCs w:val="20"/>
              </w:rPr>
            </w:pPr>
            <w:r>
              <w:rPr>
                <w:rFonts w:ascii="Figtree" w:hAnsi="Figtree"/>
                <w:i/>
                <w:sz w:val="20"/>
              </w:rPr>
              <w:br/>
            </w:r>
            <w:r>
              <w:rPr>
                <w:rFonts w:ascii="Figtree" w:hAnsi="Figtree"/>
                <w:i/>
                <w:sz w:val="20"/>
              </w:rPr>
              <w:br/>
              <w:t>„Unser Land in Afrika ist tagtäglich aufgrund von unternehmerischem Handeln bedroht - oft sind Unternehmen aus reicheren Teilen der Welt dafür verantwortlich. Die EU muss ihrer Verantwortung gerecht werden und sich auf die Verabschiedung eines starken Gesetzes einigen.“</w:t>
            </w:r>
          </w:p>
          <w:p w14:paraId="21C4952C" w14:textId="77777777" w:rsidR="0082044D" w:rsidRPr="0082044D" w:rsidRDefault="0082044D" w:rsidP="00EB0057">
            <w:pPr>
              <w:spacing w:after="0" w:line="240" w:lineRule="auto"/>
              <w:jc w:val="center"/>
              <w:textAlignment w:val="baseline"/>
              <w:rPr>
                <w:rFonts w:ascii="Figtree" w:eastAsia="Times New Roman" w:hAnsi="Figtree" w:cs="Times New Roman"/>
                <w:sz w:val="20"/>
                <w:szCs w:val="20"/>
                <w:lang w:val="en-GB" w:eastAsia="fr-BE"/>
              </w:rPr>
            </w:pPr>
          </w:p>
          <w:p w14:paraId="1A9A5E2C" w14:textId="23F396E5" w:rsidR="0082044D" w:rsidRPr="0082044D" w:rsidRDefault="0082044D" w:rsidP="00EB0057">
            <w:pPr>
              <w:spacing w:after="0" w:line="240" w:lineRule="auto"/>
              <w:jc w:val="center"/>
              <w:textAlignment w:val="baseline"/>
              <w:rPr>
                <w:rFonts w:ascii="Figtree" w:eastAsia="Times New Roman" w:hAnsi="Figtree" w:cs="Times New Roman"/>
                <w:sz w:val="16"/>
                <w:szCs w:val="16"/>
              </w:rPr>
            </w:pPr>
            <w:r>
              <w:rPr>
                <w:rFonts w:ascii="Figtree" w:hAnsi="Figtree"/>
                <w:color w:val="000000" w:themeColor="text1"/>
                <w:sz w:val="16"/>
              </w:rPr>
              <w:t xml:space="preserve">Bischof Stephen </w:t>
            </w:r>
            <w:proofErr w:type="spellStart"/>
            <w:r>
              <w:rPr>
                <w:rFonts w:ascii="Figtree" w:hAnsi="Figtree"/>
                <w:color w:val="000000" w:themeColor="text1"/>
                <w:sz w:val="16"/>
              </w:rPr>
              <w:t>Dami</w:t>
            </w:r>
            <w:proofErr w:type="spellEnd"/>
            <w:r>
              <w:rPr>
                <w:rFonts w:ascii="Figtree" w:hAnsi="Figtree"/>
                <w:color w:val="000000" w:themeColor="text1"/>
                <w:sz w:val="16"/>
              </w:rPr>
              <w:t xml:space="preserve"> MAMZA, Diözese Yola (Nigeria)</w:t>
            </w:r>
            <w:r>
              <w:rPr>
                <w:rFonts w:ascii="Figtree" w:hAnsi="Figtree"/>
                <w:color w:val="000000" w:themeColor="text1"/>
                <w:sz w:val="16"/>
              </w:rPr>
              <w:br/>
              <w:t xml:space="preserve">Präsident der Justice, Peace and Development </w:t>
            </w:r>
            <w:proofErr w:type="spellStart"/>
            <w:r>
              <w:rPr>
                <w:rFonts w:ascii="Figtree" w:hAnsi="Figtree"/>
                <w:color w:val="000000" w:themeColor="text1"/>
                <w:sz w:val="16"/>
              </w:rPr>
              <w:t>Commission</w:t>
            </w:r>
            <w:proofErr w:type="spellEnd"/>
            <w:r>
              <w:rPr>
                <w:rFonts w:ascii="Figtree" w:hAnsi="Figtree"/>
                <w:color w:val="000000" w:themeColor="text1"/>
                <w:sz w:val="16"/>
              </w:rPr>
              <w:t xml:space="preserve"> von SECAM</w:t>
            </w:r>
          </w:p>
        </w:tc>
      </w:tr>
    </w:tbl>
    <w:p w14:paraId="596C8073" w14:textId="0D8C99C4" w:rsidR="00EB0057" w:rsidRPr="00BF22EE" w:rsidRDefault="00EB0057" w:rsidP="008B3A24">
      <w:pPr>
        <w:pStyle w:val="berschrift1"/>
        <w:tabs>
          <w:tab w:val="left" w:pos="567"/>
        </w:tabs>
        <w:spacing w:before="480"/>
        <w:rPr>
          <w:rFonts w:ascii="Figtree" w:eastAsia="Times New Roman" w:hAnsi="Figtree"/>
          <w:b/>
          <w:color w:val="42706E"/>
        </w:rPr>
      </w:pPr>
      <w:bookmarkStart w:id="3" w:name="_Toc139382277"/>
      <w:r>
        <w:rPr>
          <w:rFonts w:ascii="Figtree" w:hAnsi="Figtree"/>
          <w:b/>
          <w:color w:val="42706E"/>
        </w:rPr>
        <w:t xml:space="preserve">4. </w:t>
      </w:r>
      <w:r>
        <w:rPr>
          <w:rFonts w:ascii="Figtree" w:hAnsi="Figtree"/>
          <w:b/>
          <w:color w:val="42706E"/>
        </w:rPr>
        <w:tab/>
        <w:t>Forderungen an die EU-Politiker*innen</w:t>
      </w:r>
      <w:bookmarkEnd w:id="3"/>
      <w:r>
        <w:rPr>
          <w:rFonts w:ascii="Figtree" w:hAnsi="Figtree"/>
          <w:b/>
          <w:color w:val="42706E"/>
        </w:rPr>
        <w:t xml:space="preserve">  </w:t>
      </w:r>
    </w:p>
    <w:p w14:paraId="328893AB" w14:textId="688EA576" w:rsidR="00EB0057" w:rsidRDefault="00EB0057" w:rsidP="00EB0057">
      <w:pPr>
        <w:spacing w:after="0" w:line="240" w:lineRule="auto"/>
        <w:textAlignment w:val="baseline"/>
        <w:rPr>
          <w:rFonts w:ascii="Figtree" w:eastAsia="Times New Roman" w:hAnsi="Figtree" w:cs="Times New Roman"/>
          <w:sz w:val="24"/>
          <w:szCs w:val="24"/>
          <w:lang w:val="en-US" w:eastAsia="fr-BE"/>
        </w:rPr>
      </w:pPr>
    </w:p>
    <w:p w14:paraId="614A654E" w14:textId="7E1D5EFD" w:rsidR="008A4566" w:rsidRDefault="008A4566" w:rsidP="00EB0057">
      <w:pPr>
        <w:spacing w:after="0" w:line="240" w:lineRule="auto"/>
        <w:textAlignment w:val="baseline"/>
        <w:rPr>
          <w:rFonts w:ascii="Figtree" w:eastAsia="Times New Roman" w:hAnsi="Figtree" w:cs="Times New Roman"/>
          <w:sz w:val="24"/>
          <w:szCs w:val="24"/>
          <w:lang w:val="en-US" w:eastAsia="fr-BE"/>
        </w:rPr>
      </w:pPr>
    </w:p>
    <w:tbl>
      <w:tblPr>
        <w:tblStyle w:val="Tabellenraster"/>
        <w:tblW w:w="0" w:type="auto"/>
        <w:tblLook w:val="04A0" w:firstRow="1" w:lastRow="0" w:firstColumn="1" w:lastColumn="0" w:noHBand="0" w:noVBand="1"/>
      </w:tblPr>
      <w:tblGrid>
        <w:gridCol w:w="9062"/>
      </w:tblGrid>
      <w:tr w:rsidR="008A4566" w:rsidRPr="008B3A24" w14:paraId="524B2A22" w14:textId="77777777" w:rsidTr="008A4566">
        <w:tc>
          <w:tcPr>
            <w:tcW w:w="9062" w:type="dxa"/>
            <w:shd w:val="clear" w:color="auto" w:fill="ECF4F4"/>
          </w:tcPr>
          <w:p w14:paraId="0BCD2A80" w14:textId="77777777" w:rsidR="008A4566" w:rsidRDefault="008A4566" w:rsidP="00EB0057">
            <w:pPr>
              <w:textAlignment w:val="baseline"/>
              <w:rPr>
                <w:rFonts w:ascii="Figtree" w:eastAsia="Times New Roman" w:hAnsi="Figtree" w:cs="Times New Roman"/>
                <w:lang w:val="en-US" w:eastAsia="fr-BE"/>
              </w:rPr>
            </w:pPr>
          </w:p>
          <w:p w14:paraId="7D7A3063" w14:textId="1AB2615A" w:rsidR="008A4566" w:rsidRPr="008A4566" w:rsidRDefault="008A4566" w:rsidP="008A4566">
            <w:pPr>
              <w:pStyle w:val="Listenabsatz"/>
              <w:numPr>
                <w:ilvl w:val="0"/>
                <w:numId w:val="17"/>
              </w:numPr>
              <w:textAlignment w:val="baseline"/>
              <w:rPr>
                <w:rFonts w:ascii="Figtree" w:eastAsia="Times New Roman" w:hAnsi="Figtree" w:cs="Times New Roman"/>
              </w:rPr>
            </w:pPr>
            <w:r>
              <w:rPr>
                <w:rFonts w:ascii="Figtree" w:hAnsi="Figtree"/>
              </w:rPr>
              <w:t>Im Entwurf der EU-Richtlinie sollten mehr Umweltrisiken und -auswirkungen aufgeführt werden. Es muss deutlich werden, wie vielfältig die negativen Auswirkungen sind, die durch unternehmerisches Handeln verursacht werden.</w:t>
            </w:r>
          </w:p>
          <w:p w14:paraId="739DEFD0" w14:textId="77777777" w:rsidR="008A4566" w:rsidRPr="002C0C65" w:rsidRDefault="008A4566" w:rsidP="008A4566">
            <w:pPr>
              <w:pStyle w:val="Listenabsatz"/>
              <w:textAlignment w:val="baseline"/>
              <w:rPr>
                <w:rFonts w:ascii="Figtree" w:eastAsia="Times New Roman" w:hAnsi="Figtree" w:cs="Times New Roman"/>
                <w:lang w:val="en-GB" w:eastAsia="fr-BE"/>
              </w:rPr>
            </w:pPr>
          </w:p>
          <w:p w14:paraId="539F3349" w14:textId="211604FA" w:rsidR="008A4566" w:rsidRPr="008A4566" w:rsidRDefault="008A4566" w:rsidP="008A4566">
            <w:pPr>
              <w:pStyle w:val="Listenabsatz"/>
              <w:numPr>
                <w:ilvl w:val="0"/>
                <w:numId w:val="17"/>
              </w:numPr>
              <w:textAlignment w:val="baseline"/>
              <w:rPr>
                <w:rFonts w:ascii="Figtree" w:eastAsia="Times New Roman" w:hAnsi="Figtree" w:cs="Times New Roman"/>
              </w:rPr>
            </w:pPr>
            <w:r>
              <w:rPr>
                <w:rFonts w:ascii="Figtree" w:hAnsi="Figtree"/>
              </w:rPr>
              <w:t>Der Gesetzgeber sollte dafür sorgen, dass Opfer nicht mit Hindernissen konfrontiert werden, wenn sie versuchen, ihre Rechte geltend zu machen, und die Vorschriften zur zivilrechtlichen Haftung sollten verschärft werden. Der Entwurf muss sich mit den Hindernissen befassen, die den Opfern den Zugang zur Justiz erschweren, und die Vorschriften zur zivilrechtlichen Haftung sollten verschärft werden.</w:t>
            </w:r>
          </w:p>
          <w:p w14:paraId="381D0D32" w14:textId="77777777" w:rsidR="008A4566" w:rsidRPr="002C0C65" w:rsidRDefault="008A4566" w:rsidP="008A4566">
            <w:pPr>
              <w:pStyle w:val="Listenabsatz"/>
              <w:textAlignment w:val="baseline"/>
              <w:rPr>
                <w:rFonts w:ascii="Figtree" w:eastAsia="Times New Roman" w:hAnsi="Figtree" w:cs="Times New Roman"/>
                <w:lang w:val="en-GB" w:eastAsia="fr-BE"/>
              </w:rPr>
            </w:pPr>
          </w:p>
          <w:p w14:paraId="1D7F51F6" w14:textId="64C9BC91" w:rsidR="008A4566" w:rsidRPr="008A4566" w:rsidRDefault="008A4566" w:rsidP="008A4566">
            <w:pPr>
              <w:pStyle w:val="Listenabsatz"/>
              <w:numPr>
                <w:ilvl w:val="0"/>
                <w:numId w:val="17"/>
              </w:numPr>
              <w:textAlignment w:val="baseline"/>
              <w:rPr>
                <w:rFonts w:ascii="Figtree" w:eastAsia="Times New Roman" w:hAnsi="Figtree" w:cs="Times New Roman"/>
              </w:rPr>
            </w:pPr>
            <w:r>
              <w:rPr>
                <w:rFonts w:ascii="Figtree" w:hAnsi="Figtree"/>
              </w:rPr>
              <w:t>Unternehmen müssen den Umweltschutz wichtig nehmen und umfangreiche Maßnahmen ergreifen, um dazu beizutragen, dass die Risiken und Auswirkungen des Klimawandels reduziert werden. Der aktuelle Entwurf ist unzureichend und hebt die Dringlichkeit von Klimaschutzmaßnahmen nicht genug hervor.</w:t>
            </w:r>
          </w:p>
          <w:p w14:paraId="2224A3EC" w14:textId="77777777" w:rsidR="008A4566" w:rsidRPr="002C0C65" w:rsidRDefault="008A4566" w:rsidP="008A4566">
            <w:pPr>
              <w:pStyle w:val="Listenabsatz"/>
              <w:textAlignment w:val="baseline"/>
              <w:rPr>
                <w:rFonts w:ascii="Figtree" w:eastAsia="Times New Roman" w:hAnsi="Figtree" w:cs="Times New Roman"/>
                <w:lang w:val="en-GB" w:eastAsia="fr-BE"/>
              </w:rPr>
            </w:pPr>
          </w:p>
          <w:p w14:paraId="3878070F" w14:textId="73C67F7E" w:rsidR="008A4566" w:rsidRPr="008A4566" w:rsidRDefault="008A4566" w:rsidP="008A4566">
            <w:pPr>
              <w:pStyle w:val="Listenabsatz"/>
              <w:numPr>
                <w:ilvl w:val="0"/>
                <w:numId w:val="17"/>
              </w:numPr>
              <w:textAlignment w:val="baseline"/>
              <w:rPr>
                <w:rFonts w:ascii="Figtree" w:eastAsia="Times New Roman" w:hAnsi="Figtree" w:cs="Times New Roman"/>
              </w:rPr>
            </w:pPr>
            <w:r>
              <w:rPr>
                <w:rFonts w:ascii="Figtree" w:hAnsi="Figtree"/>
              </w:rPr>
              <w:t>Der Entwurf muss auf die besonderen Auswirkungen von Menschenrechtsverletzungen auf Frauen und indigene Völker hinweisen und die Betroffenen während des gesamten Due-Diligence-Prozesses einbeziehen, wie dies in internationalen Standards vorgesehen ist.</w:t>
            </w:r>
          </w:p>
          <w:p w14:paraId="28E0DC72" w14:textId="77777777" w:rsidR="008A4566" w:rsidRPr="002C0C65" w:rsidRDefault="008A4566" w:rsidP="008A4566">
            <w:pPr>
              <w:pStyle w:val="Listenabsatz"/>
              <w:textAlignment w:val="baseline"/>
              <w:rPr>
                <w:rFonts w:ascii="Figtree" w:eastAsia="Times New Roman" w:hAnsi="Figtree" w:cs="Times New Roman"/>
                <w:lang w:val="en-GB" w:eastAsia="fr-BE"/>
              </w:rPr>
            </w:pPr>
          </w:p>
          <w:p w14:paraId="6FB3A93B" w14:textId="047ACE15" w:rsidR="008A4566" w:rsidRPr="008A4566" w:rsidRDefault="008A4566" w:rsidP="008A4566">
            <w:pPr>
              <w:pStyle w:val="Listenabsatz"/>
              <w:numPr>
                <w:ilvl w:val="0"/>
                <w:numId w:val="17"/>
              </w:numPr>
              <w:textAlignment w:val="baseline"/>
              <w:rPr>
                <w:rFonts w:ascii="Figtree" w:eastAsia="Times New Roman" w:hAnsi="Figtree" w:cs="Times New Roman"/>
              </w:rPr>
            </w:pPr>
            <w:r>
              <w:rPr>
                <w:rFonts w:ascii="Figtree" w:hAnsi="Figtree"/>
              </w:rPr>
              <w:t>Der Geltungsbereich der Richtlinie sollte ausgeweitet werden. Der Entwurf der Kommission und des Rates gilt nur für eine kleine Minderheit der Unternehmen in der EU und lässt kleine und mittlere Unternehmen (KMU), aber auch Finanzinstitute und Investoren außen vor.</w:t>
            </w:r>
          </w:p>
          <w:p w14:paraId="179920DE" w14:textId="77777777" w:rsidR="008A4566" w:rsidRPr="002C0C65" w:rsidRDefault="008A4566" w:rsidP="008A4566">
            <w:pPr>
              <w:pStyle w:val="Listenabsatz"/>
              <w:textAlignment w:val="baseline"/>
              <w:rPr>
                <w:rFonts w:ascii="Figtree" w:eastAsia="Times New Roman" w:hAnsi="Figtree" w:cs="Times New Roman"/>
                <w:lang w:val="en-GB" w:eastAsia="fr-BE"/>
              </w:rPr>
            </w:pPr>
          </w:p>
          <w:p w14:paraId="5A703405" w14:textId="2A1A5587" w:rsidR="008A4566" w:rsidRPr="002C0C65" w:rsidRDefault="008A4566" w:rsidP="008A4566">
            <w:pPr>
              <w:pStyle w:val="Listenabsatz"/>
              <w:numPr>
                <w:ilvl w:val="0"/>
                <w:numId w:val="17"/>
              </w:numPr>
              <w:textAlignment w:val="baseline"/>
              <w:rPr>
                <w:rFonts w:ascii="Figtree" w:eastAsia="Times New Roman" w:hAnsi="Figtree" w:cs="Times New Roman"/>
              </w:rPr>
            </w:pPr>
            <w:r>
              <w:rPr>
                <w:rFonts w:ascii="Figtree" w:hAnsi="Figtree"/>
              </w:rPr>
              <w:t>Der Schutz der Menschen und des Planeten auf globaler Ebene erfordert ein Handeln über die Grenzen der EU hinaus. Die EU und ihre Mitgliedsstaaten sollten sich konstruktiv in die laufenden Verhandlungen über ein rechtsverbindliches UN-Abkommen zu transnationalen Konzernen und sonstigen Unternehmen einbringen.</w:t>
            </w:r>
          </w:p>
          <w:p w14:paraId="2E7ED201" w14:textId="6FEDFB30" w:rsidR="008A4566" w:rsidRDefault="008A4566" w:rsidP="00EB0057">
            <w:pPr>
              <w:textAlignment w:val="baseline"/>
              <w:rPr>
                <w:rFonts w:ascii="Figtree" w:eastAsia="Times New Roman" w:hAnsi="Figtree" w:cs="Times New Roman"/>
                <w:lang w:val="en-US" w:eastAsia="fr-BE"/>
              </w:rPr>
            </w:pPr>
          </w:p>
        </w:tc>
      </w:tr>
    </w:tbl>
    <w:p w14:paraId="47D20134" w14:textId="5E84F3F1" w:rsidR="008A4566" w:rsidRDefault="008A4566" w:rsidP="00EB0057">
      <w:pPr>
        <w:spacing w:after="0" w:line="240" w:lineRule="auto"/>
        <w:textAlignment w:val="baseline"/>
        <w:rPr>
          <w:rFonts w:ascii="Figtree" w:eastAsia="Times New Roman" w:hAnsi="Figtree" w:cs="Times New Roman"/>
          <w:sz w:val="24"/>
          <w:szCs w:val="24"/>
          <w:lang w:val="en-US" w:eastAsia="fr-BE"/>
        </w:rPr>
      </w:pPr>
    </w:p>
    <w:p w14:paraId="2D8F4C67" w14:textId="6D72DBD0" w:rsidR="008A4566" w:rsidRDefault="008A4566" w:rsidP="00EB0057">
      <w:pPr>
        <w:spacing w:after="0" w:line="240" w:lineRule="auto"/>
        <w:textAlignment w:val="baseline"/>
        <w:rPr>
          <w:rFonts w:ascii="Figtree" w:eastAsia="Times New Roman" w:hAnsi="Figtree" w:cs="Times New Roman"/>
          <w:sz w:val="24"/>
          <w:szCs w:val="24"/>
          <w:lang w:val="en-US" w:eastAsia="fr-BE"/>
        </w:rPr>
      </w:pPr>
    </w:p>
    <w:p w14:paraId="123F9025" w14:textId="77777777" w:rsidR="009822BD" w:rsidRDefault="009822BD">
      <w:pPr>
        <w:rPr>
          <w:rFonts w:ascii="Figtree" w:eastAsia="Times New Roman" w:hAnsi="Figtree" w:cstheme="majorBidi"/>
          <w:color w:val="42706E"/>
          <w:sz w:val="32"/>
          <w:szCs w:val="32"/>
        </w:rPr>
      </w:pPr>
      <w:r>
        <w:br w:type="page"/>
      </w:r>
    </w:p>
    <w:p w14:paraId="2B899609" w14:textId="75FF30C9" w:rsidR="00EB0057" w:rsidRPr="00BF22EE" w:rsidRDefault="00EB0057" w:rsidP="00C66503">
      <w:pPr>
        <w:pStyle w:val="berschrift1"/>
        <w:tabs>
          <w:tab w:val="left" w:pos="567"/>
        </w:tabs>
        <w:rPr>
          <w:rFonts w:ascii="Figtree" w:eastAsia="Times New Roman" w:hAnsi="Figtree"/>
          <w:b/>
          <w:color w:val="42706E"/>
        </w:rPr>
      </w:pPr>
      <w:bookmarkStart w:id="4" w:name="_Toc139382278"/>
      <w:r>
        <w:rPr>
          <w:rFonts w:ascii="Figtree" w:hAnsi="Figtree"/>
          <w:b/>
          <w:color w:val="42706E"/>
        </w:rPr>
        <w:t xml:space="preserve">5. </w:t>
      </w:r>
      <w:r>
        <w:rPr>
          <w:rFonts w:ascii="Figtree" w:hAnsi="Figtree"/>
          <w:b/>
          <w:color w:val="42706E"/>
        </w:rPr>
        <w:tab/>
        <w:t>Zusätzliche Quellen</w:t>
      </w:r>
      <w:bookmarkEnd w:id="4"/>
    </w:p>
    <w:p w14:paraId="584DB2C1" w14:textId="77777777" w:rsidR="00EB0057" w:rsidRPr="002C0C65" w:rsidRDefault="00EB0057" w:rsidP="004956B5">
      <w:pPr>
        <w:spacing w:after="0"/>
        <w:rPr>
          <w:rFonts w:ascii="Figtree" w:hAnsi="Figtree"/>
          <w:lang w:val="en-GB" w:eastAsia="fr-BE"/>
        </w:rPr>
      </w:pPr>
    </w:p>
    <w:p w14:paraId="37CF8E00" w14:textId="77777777" w:rsidR="00EB0057" w:rsidRPr="00BF22EE" w:rsidRDefault="00EB0057" w:rsidP="008331A9">
      <w:pPr>
        <w:spacing w:after="0" w:line="240" w:lineRule="auto"/>
        <w:textAlignment w:val="baseline"/>
        <w:rPr>
          <w:rFonts w:ascii="Figtree" w:eastAsia="Times New Roman" w:hAnsi="Figtree" w:cs="Calibri"/>
          <w:b/>
          <w:color w:val="42706E"/>
          <w:sz w:val="24"/>
          <w:szCs w:val="24"/>
        </w:rPr>
      </w:pPr>
      <w:r>
        <w:rPr>
          <w:rFonts w:ascii="Figtree" w:hAnsi="Figtree"/>
          <w:b/>
          <w:color w:val="42706E"/>
          <w:sz w:val="24"/>
        </w:rPr>
        <w:t>Fallbeispiele und Quellen</w:t>
      </w:r>
    </w:p>
    <w:p w14:paraId="30876174" w14:textId="77777777" w:rsidR="008B6C8F" w:rsidRDefault="008B6C8F" w:rsidP="00EB0057">
      <w:pPr>
        <w:spacing w:after="0" w:line="240" w:lineRule="auto"/>
        <w:textAlignment w:val="baseline"/>
        <w:rPr>
          <w:rFonts w:ascii="Figtree" w:eastAsia="Times New Roman" w:hAnsi="Figtree" w:cs="Calibri"/>
          <w:lang w:val="en-GB" w:eastAsia="fr-BE"/>
        </w:rPr>
      </w:pPr>
    </w:p>
    <w:p w14:paraId="54B2759B" w14:textId="77777777" w:rsidR="008B6C8F" w:rsidRPr="002C0C65" w:rsidRDefault="008B6C8F" w:rsidP="008B6C8F">
      <w:pPr>
        <w:spacing w:after="0" w:line="240" w:lineRule="auto"/>
        <w:jc w:val="center"/>
        <w:textAlignment w:val="baseline"/>
        <w:rPr>
          <w:rFonts w:ascii="Figtree" w:eastAsia="Times New Roman" w:hAnsi="Figtree" w:cs="Calibri"/>
        </w:rPr>
      </w:pPr>
      <w:r>
        <w:rPr>
          <w:rFonts w:ascii="Figtree" w:hAnsi="Figtree"/>
          <w:noProof/>
        </w:rPr>
        <w:drawing>
          <wp:inline distT="0" distB="0" distL="0" distR="0" wp14:anchorId="3C778B95" wp14:editId="5132B5F5">
            <wp:extent cx="4572000" cy="3429000"/>
            <wp:effectExtent l="0" t="0" r="0" b="0"/>
            <wp:docPr id="7" name="Video 7">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Video 7">
                      <a:hlinkClick r:id="rId27"/>
                    </pic:cNvPr>
                    <pic:cNvPicPr/>
                  </pic:nvPicPr>
                  <pic:blipFill>
                    <a:blip r:embed="rId28">
                      <a:extLst>
                        <a:ext uri="{28A0092B-C50C-407E-A947-70E740481C1C}">
                          <a14:useLocalDpi xmlns:a14="http://schemas.microsoft.com/office/drawing/2010/main" val="0"/>
                        </a:ext>
                        <a:ext uri="{C809E66F-F1BF-436E-b5F7-EEA9579F0CBA}">
                          <wp15:webVideoPr xmlns:wp15="http://schemas.microsoft.com/office/word/2012/wordprocessingDrawing" embeddedHtml="&lt;iframe id=&quot;ytplayer&quot; src=&quot;https://www.youtube.com/embed/MvTL4erCcqY&quot; frameborder=&quot;0&quot; type=&quot;text/html&quot; width=&quot;816&quot; height=&quot;480&quot; /&gt;" h="480" w="816"/>
                        </a:ext>
                      </a:extLst>
                    </a:blip>
                    <a:stretch>
                      <a:fillRect/>
                    </a:stretch>
                  </pic:blipFill>
                  <pic:spPr>
                    <a:xfrm>
                      <a:off x="0" y="0"/>
                      <a:ext cx="4572000" cy="3429000"/>
                    </a:xfrm>
                    <a:prstGeom prst="rect">
                      <a:avLst/>
                    </a:prstGeom>
                  </pic:spPr>
                </pic:pic>
              </a:graphicData>
            </a:graphic>
          </wp:inline>
        </w:drawing>
      </w:r>
    </w:p>
    <w:p w14:paraId="612B3BDE" w14:textId="51015B8B" w:rsidR="00EB0057" w:rsidRPr="00AE70D1" w:rsidRDefault="00C66503" w:rsidP="00AE70D1">
      <w:pPr>
        <w:spacing w:before="40" w:after="0" w:line="240" w:lineRule="auto"/>
        <w:ind w:left="708" w:right="992" w:firstLine="285"/>
        <w:jc w:val="right"/>
        <w:textAlignment w:val="baseline"/>
        <w:rPr>
          <w:rFonts w:ascii="Figtree" w:eastAsia="Times New Roman" w:hAnsi="Figtree" w:cs="Times New Roman"/>
          <w:sz w:val="16"/>
          <w:szCs w:val="16"/>
        </w:rPr>
      </w:pPr>
      <w:r>
        <w:rPr>
          <w:rFonts w:ascii="Figtree" w:hAnsi="Figtree"/>
          <w:sz w:val="16"/>
        </w:rPr>
        <w:t xml:space="preserve">Repsol-Ölkatastrophe in Peru (2022) - Video auch verfügbar in </w:t>
      </w:r>
      <w:hyperlink r:id="rId29" w:tgtFrame="_blank" w:history="1">
        <w:r>
          <w:rPr>
            <w:rStyle w:val="Hyperlink"/>
            <w:rFonts w:ascii="Figtree" w:hAnsi="Figtree"/>
            <w:color w:val="42706E"/>
            <w:sz w:val="16"/>
          </w:rPr>
          <w:t>IT</w:t>
        </w:r>
      </w:hyperlink>
      <w:r>
        <w:rPr>
          <w:rStyle w:val="Hervorhebung"/>
          <w:rFonts w:ascii="Figtree" w:hAnsi="Figtree"/>
          <w:sz w:val="16"/>
        </w:rPr>
        <w:t xml:space="preserve"> </w:t>
      </w:r>
      <w:r>
        <w:rPr>
          <w:rStyle w:val="Hervorhebung"/>
          <w:rFonts w:ascii="Figtree" w:hAnsi="Figtree"/>
          <w:i w:val="0"/>
          <w:sz w:val="16"/>
        </w:rPr>
        <w:t>und</w:t>
      </w:r>
      <w:r>
        <w:rPr>
          <w:rStyle w:val="Hervorhebung"/>
          <w:rFonts w:ascii="Figtree" w:hAnsi="Figtree"/>
          <w:color w:val="42706E"/>
          <w:sz w:val="16"/>
        </w:rPr>
        <w:t xml:space="preserve"> </w:t>
      </w:r>
      <w:hyperlink r:id="rId30" w:tgtFrame="_blank" w:history="1">
        <w:r>
          <w:rPr>
            <w:rStyle w:val="Hyperlink"/>
            <w:rFonts w:ascii="Figtree" w:hAnsi="Figtree"/>
            <w:color w:val="42706E"/>
            <w:sz w:val="16"/>
          </w:rPr>
          <w:t>ES</w:t>
        </w:r>
      </w:hyperlink>
      <w:r>
        <w:rPr>
          <w:rStyle w:val="Hervorhebung"/>
        </w:rPr>
        <w:t>.</w:t>
      </w:r>
    </w:p>
    <w:p w14:paraId="52A49761" w14:textId="77777777" w:rsidR="00EB0057" w:rsidRPr="00EB0057" w:rsidRDefault="00EB0057" w:rsidP="00EB0057">
      <w:pPr>
        <w:spacing w:after="0" w:line="240" w:lineRule="auto"/>
        <w:textAlignment w:val="baseline"/>
        <w:rPr>
          <w:rFonts w:ascii="Figtree" w:eastAsia="Times New Roman" w:hAnsi="Figtree" w:cs="Times New Roman"/>
          <w:sz w:val="24"/>
          <w:szCs w:val="24"/>
          <w:lang w:val="en-GB" w:eastAsia="fr-BE"/>
        </w:rPr>
      </w:pPr>
    </w:p>
    <w:p w14:paraId="0F503504" w14:textId="77777777" w:rsidR="00EB0057" w:rsidRPr="008331A9" w:rsidRDefault="0083741F" w:rsidP="002C0C65">
      <w:pPr>
        <w:numPr>
          <w:ilvl w:val="0"/>
          <w:numId w:val="19"/>
        </w:numPr>
        <w:tabs>
          <w:tab w:val="clear" w:pos="720"/>
        </w:tabs>
        <w:spacing w:after="0" w:line="240" w:lineRule="auto"/>
        <w:ind w:left="426" w:hanging="426"/>
        <w:textAlignment w:val="baseline"/>
        <w:rPr>
          <w:rFonts w:ascii="Figtree" w:eastAsia="Times New Roman" w:hAnsi="Figtree" w:cs="Calibri"/>
        </w:rPr>
      </w:pPr>
      <w:hyperlink r:id="rId31" w:tgtFrame="_blank" w:history="1">
        <w:proofErr w:type="spellStart"/>
        <w:r w:rsidR="007A768C">
          <w:rPr>
            <w:rFonts w:ascii="Figtree" w:hAnsi="Figtree"/>
            <w:color w:val="42706E"/>
            <w:u w:val="single"/>
          </w:rPr>
          <w:t>Remembering</w:t>
        </w:r>
        <w:proofErr w:type="spellEnd"/>
        <w:r w:rsidR="007A768C">
          <w:rPr>
            <w:rFonts w:ascii="Figtree" w:hAnsi="Figtree"/>
            <w:color w:val="42706E"/>
            <w:u w:val="single"/>
          </w:rPr>
          <w:t xml:space="preserve"> </w:t>
        </w:r>
        <w:proofErr w:type="spellStart"/>
        <w:r w:rsidR="007A768C">
          <w:rPr>
            <w:rFonts w:ascii="Figtree" w:hAnsi="Figtree"/>
            <w:color w:val="42706E"/>
            <w:u w:val="single"/>
          </w:rPr>
          <w:t>the</w:t>
        </w:r>
        <w:proofErr w:type="spellEnd"/>
        <w:r w:rsidR="007A768C">
          <w:rPr>
            <w:rFonts w:ascii="Figtree" w:hAnsi="Figtree"/>
            <w:color w:val="42706E"/>
            <w:u w:val="single"/>
          </w:rPr>
          <w:t xml:space="preserve"> </w:t>
        </w:r>
        <w:proofErr w:type="spellStart"/>
        <w:r w:rsidR="007A768C">
          <w:rPr>
            <w:rFonts w:ascii="Figtree" w:hAnsi="Figtree"/>
            <w:color w:val="42706E"/>
            <w:u w:val="single"/>
          </w:rPr>
          <w:t>victims</w:t>
        </w:r>
        <w:proofErr w:type="spellEnd"/>
        <w:r w:rsidR="007A768C">
          <w:rPr>
            <w:rFonts w:ascii="Figtree" w:hAnsi="Figtree"/>
            <w:color w:val="42706E"/>
            <w:u w:val="single"/>
          </w:rPr>
          <w:t xml:space="preserve"> </w:t>
        </w:r>
        <w:proofErr w:type="spellStart"/>
        <w:r w:rsidR="007A768C">
          <w:rPr>
            <w:rFonts w:ascii="Figtree" w:hAnsi="Figtree"/>
            <w:color w:val="42706E"/>
            <w:u w:val="single"/>
          </w:rPr>
          <w:t>of</w:t>
        </w:r>
        <w:proofErr w:type="spellEnd"/>
        <w:r w:rsidR="007A768C">
          <w:rPr>
            <w:rFonts w:ascii="Figtree" w:hAnsi="Figtree"/>
            <w:color w:val="42706E"/>
            <w:u w:val="single"/>
          </w:rPr>
          <w:t xml:space="preserve"> </w:t>
        </w:r>
        <w:proofErr w:type="spellStart"/>
        <w:r w:rsidR="007A768C">
          <w:rPr>
            <w:rFonts w:ascii="Figtree" w:hAnsi="Figtree"/>
            <w:color w:val="42706E"/>
            <w:u w:val="single"/>
          </w:rPr>
          <w:t>the</w:t>
        </w:r>
        <w:proofErr w:type="spellEnd"/>
        <w:r w:rsidR="007A768C">
          <w:rPr>
            <w:rFonts w:ascii="Figtree" w:hAnsi="Figtree"/>
            <w:color w:val="42706E"/>
            <w:u w:val="single"/>
          </w:rPr>
          <w:t xml:space="preserve"> </w:t>
        </w:r>
        <w:proofErr w:type="spellStart"/>
        <w:r w:rsidR="007A768C">
          <w:rPr>
            <w:rFonts w:ascii="Figtree" w:hAnsi="Figtree"/>
            <w:color w:val="42706E"/>
            <w:u w:val="single"/>
          </w:rPr>
          <w:t>Brumadinho</w:t>
        </w:r>
        <w:proofErr w:type="spellEnd"/>
        <w:r w:rsidR="007A768C">
          <w:rPr>
            <w:rFonts w:ascii="Figtree" w:hAnsi="Figtree"/>
            <w:color w:val="42706E"/>
            <w:u w:val="single"/>
          </w:rPr>
          <w:t xml:space="preserve"> </w:t>
        </w:r>
        <w:proofErr w:type="spellStart"/>
        <w:r w:rsidR="007A768C">
          <w:rPr>
            <w:rFonts w:ascii="Figtree" w:hAnsi="Figtree"/>
            <w:color w:val="42706E"/>
            <w:u w:val="single"/>
          </w:rPr>
          <w:t>dam</w:t>
        </w:r>
        <w:proofErr w:type="spellEnd"/>
        <w:r w:rsidR="007A768C">
          <w:rPr>
            <w:rFonts w:ascii="Figtree" w:hAnsi="Figtree"/>
            <w:color w:val="42706E"/>
            <w:u w:val="single"/>
          </w:rPr>
          <w:t xml:space="preserve"> </w:t>
        </w:r>
        <w:proofErr w:type="spellStart"/>
        <w:r w:rsidR="007A768C">
          <w:rPr>
            <w:rFonts w:ascii="Figtree" w:hAnsi="Figtree"/>
            <w:color w:val="42706E"/>
            <w:u w:val="single"/>
          </w:rPr>
          <w:t>collapse</w:t>
        </w:r>
        <w:proofErr w:type="spellEnd"/>
        <w:r w:rsidR="007A768C">
          <w:rPr>
            <w:rFonts w:ascii="Figtree" w:hAnsi="Figtree"/>
            <w:color w:val="42706E"/>
            <w:u w:val="single"/>
          </w:rPr>
          <w:t xml:space="preserve"> – CIDSE</w:t>
        </w:r>
      </w:hyperlink>
      <w:r w:rsidR="007A768C">
        <w:rPr>
          <w:rFonts w:ascii="Figtree" w:hAnsi="Figtree"/>
          <w:color w:val="0000FF"/>
        </w:rPr>
        <w:t> </w:t>
      </w:r>
    </w:p>
    <w:p w14:paraId="130E8697" w14:textId="5D363D7D" w:rsidR="00EB0057" w:rsidRPr="008331A9" w:rsidRDefault="0083741F" w:rsidP="002C0C65">
      <w:pPr>
        <w:numPr>
          <w:ilvl w:val="0"/>
          <w:numId w:val="19"/>
        </w:numPr>
        <w:tabs>
          <w:tab w:val="clear" w:pos="720"/>
        </w:tabs>
        <w:spacing w:after="0" w:line="240" w:lineRule="auto"/>
        <w:ind w:left="426" w:hanging="426"/>
        <w:textAlignment w:val="baseline"/>
        <w:rPr>
          <w:rFonts w:ascii="Figtree" w:eastAsia="Times New Roman" w:hAnsi="Figtree" w:cs="Calibri"/>
        </w:rPr>
      </w:pPr>
      <w:hyperlink r:id="rId32" w:tgtFrame="_blank" w:history="1">
        <w:r w:rsidR="007A768C">
          <w:rPr>
            <w:rFonts w:ascii="Figtree" w:hAnsi="Figtree"/>
            <w:color w:val="42706E"/>
            <w:u w:val="single"/>
          </w:rPr>
          <w:t xml:space="preserve">Human </w:t>
        </w:r>
        <w:proofErr w:type="spellStart"/>
        <w:r w:rsidR="007A768C">
          <w:rPr>
            <w:rFonts w:ascii="Figtree" w:hAnsi="Figtree"/>
            <w:color w:val="42706E"/>
            <w:u w:val="single"/>
          </w:rPr>
          <w:t>rights</w:t>
        </w:r>
        <w:proofErr w:type="spellEnd"/>
        <w:r w:rsidR="007A768C">
          <w:rPr>
            <w:rFonts w:ascii="Figtree" w:hAnsi="Figtree"/>
            <w:color w:val="42706E"/>
            <w:u w:val="single"/>
          </w:rPr>
          <w:t xml:space="preserve"> and environmental </w:t>
        </w:r>
        <w:proofErr w:type="spellStart"/>
        <w:r w:rsidR="007A768C">
          <w:rPr>
            <w:rFonts w:ascii="Figtree" w:hAnsi="Figtree"/>
            <w:color w:val="42706E"/>
            <w:u w:val="single"/>
          </w:rPr>
          <w:t>abuses</w:t>
        </w:r>
        <w:proofErr w:type="spellEnd"/>
        <w:r w:rsidR="007A768C">
          <w:rPr>
            <w:rFonts w:ascii="Figtree" w:hAnsi="Figtree"/>
            <w:color w:val="42706E"/>
            <w:u w:val="single"/>
          </w:rPr>
          <w:t xml:space="preserve"> </w:t>
        </w:r>
        <w:proofErr w:type="spellStart"/>
        <w:r w:rsidR="007A768C">
          <w:rPr>
            <w:rFonts w:ascii="Figtree" w:hAnsi="Figtree"/>
            <w:color w:val="42706E"/>
            <w:u w:val="single"/>
          </w:rPr>
          <w:t>by</w:t>
        </w:r>
        <w:proofErr w:type="spellEnd"/>
        <w:r w:rsidR="007A768C">
          <w:rPr>
            <w:rFonts w:ascii="Figtree" w:hAnsi="Figtree"/>
            <w:color w:val="42706E"/>
            <w:u w:val="single"/>
          </w:rPr>
          <w:t xml:space="preserve"> </w:t>
        </w:r>
        <w:proofErr w:type="spellStart"/>
        <w:r w:rsidR="007A768C">
          <w:rPr>
            <w:rFonts w:ascii="Figtree" w:hAnsi="Figtree"/>
            <w:color w:val="42706E"/>
            <w:u w:val="single"/>
          </w:rPr>
          <w:t>the</w:t>
        </w:r>
        <w:proofErr w:type="spellEnd"/>
        <w:r w:rsidR="007A768C">
          <w:rPr>
            <w:rFonts w:ascii="Figtree" w:hAnsi="Figtree"/>
            <w:color w:val="42706E"/>
            <w:u w:val="single"/>
          </w:rPr>
          <w:t xml:space="preserve"> </w:t>
        </w:r>
        <w:proofErr w:type="spellStart"/>
        <w:r w:rsidR="007A768C">
          <w:rPr>
            <w:rFonts w:ascii="Figtree" w:hAnsi="Figtree"/>
            <w:color w:val="42706E"/>
            <w:u w:val="single"/>
          </w:rPr>
          <w:t>Belgian</w:t>
        </w:r>
        <w:proofErr w:type="spellEnd"/>
        <w:r w:rsidR="007A768C">
          <w:rPr>
            <w:rFonts w:ascii="Figtree" w:hAnsi="Figtree"/>
            <w:color w:val="42706E"/>
            <w:u w:val="single"/>
          </w:rPr>
          <w:t xml:space="preserve"> </w:t>
        </w:r>
        <w:proofErr w:type="spellStart"/>
        <w:r w:rsidR="007A768C">
          <w:rPr>
            <w:rFonts w:ascii="Figtree" w:hAnsi="Figtree"/>
            <w:color w:val="42706E"/>
            <w:u w:val="single"/>
          </w:rPr>
          <w:t>company</w:t>
        </w:r>
        <w:proofErr w:type="spellEnd"/>
        <w:r w:rsidR="007A768C">
          <w:rPr>
            <w:rFonts w:ascii="Figtree" w:hAnsi="Figtree"/>
            <w:color w:val="42706E"/>
            <w:u w:val="single"/>
          </w:rPr>
          <w:t xml:space="preserve"> SIAT – CIDSE</w:t>
        </w:r>
      </w:hyperlink>
      <w:r w:rsidR="007A768C">
        <w:rPr>
          <w:rFonts w:ascii="Figtree" w:hAnsi="Figtree"/>
          <w:color w:val="42706E"/>
        </w:rPr>
        <w:t xml:space="preserve"> </w:t>
      </w:r>
      <w:r w:rsidR="007A768C">
        <w:rPr>
          <w:rFonts w:ascii="Figtree" w:hAnsi="Figtree"/>
          <w:color w:val="42706E"/>
        </w:rPr>
        <w:br/>
      </w:r>
      <w:r w:rsidR="007A768C">
        <w:rPr>
          <w:rFonts w:ascii="Figtree" w:hAnsi="Figtree"/>
        </w:rPr>
        <w:t>(EN – FR)</w:t>
      </w:r>
    </w:p>
    <w:p w14:paraId="2F4E01CF" w14:textId="27F9EF5F" w:rsidR="00EB0057" w:rsidRPr="008331A9" w:rsidRDefault="0083741F" w:rsidP="002C0C65">
      <w:pPr>
        <w:numPr>
          <w:ilvl w:val="0"/>
          <w:numId w:val="19"/>
        </w:numPr>
        <w:tabs>
          <w:tab w:val="clear" w:pos="720"/>
        </w:tabs>
        <w:spacing w:after="0" w:line="240" w:lineRule="auto"/>
        <w:ind w:left="426" w:hanging="426"/>
        <w:textAlignment w:val="baseline"/>
        <w:rPr>
          <w:rFonts w:ascii="Figtree" w:eastAsia="Times New Roman" w:hAnsi="Figtree" w:cs="Calibri"/>
        </w:rPr>
      </w:pPr>
      <w:hyperlink r:id="rId33" w:tgtFrame="_blank" w:history="1">
        <w:proofErr w:type="spellStart"/>
        <w:r w:rsidR="007A768C">
          <w:rPr>
            <w:rFonts w:ascii="Figtree" w:hAnsi="Figtree"/>
            <w:color w:val="42706E"/>
            <w:u w:val="single"/>
          </w:rPr>
          <w:t>From</w:t>
        </w:r>
        <w:proofErr w:type="spellEnd"/>
        <w:r w:rsidR="007A768C">
          <w:rPr>
            <w:rFonts w:ascii="Figtree" w:hAnsi="Figtree"/>
            <w:color w:val="42706E"/>
            <w:u w:val="single"/>
          </w:rPr>
          <w:t xml:space="preserve"> </w:t>
        </w:r>
        <w:proofErr w:type="spellStart"/>
        <w:r w:rsidR="007A768C">
          <w:rPr>
            <w:rFonts w:ascii="Figtree" w:hAnsi="Figtree"/>
            <w:color w:val="42706E"/>
            <w:u w:val="single"/>
          </w:rPr>
          <w:t>rights</w:t>
        </w:r>
        <w:proofErr w:type="spellEnd"/>
        <w:r w:rsidR="007A768C">
          <w:rPr>
            <w:rFonts w:ascii="Figtree" w:hAnsi="Figtree"/>
            <w:color w:val="42706E"/>
            <w:u w:val="single"/>
          </w:rPr>
          <w:t xml:space="preserve"> </w:t>
        </w:r>
        <w:proofErr w:type="spellStart"/>
        <w:r w:rsidR="007A768C">
          <w:rPr>
            <w:rFonts w:ascii="Figtree" w:hAnsi="Figtree"/>
            <w:color w:val="42706E"/>
            <w:u w:val="single"/>
          </w:rPr>
          <w:t>to</w:t>
        </w:r>
        <w:proofErr w:type="spellEnd"/>
        <w:r w:rsidR="007A768C">
          <w:rPr>
            <w:rFonts w:ascii="Figtree" w:hAnsi="Figtree"/>
            <w:color w:val="42706E"/>
            <w:u w:val="single"/>
          </w:rPr>
          <w:t xml:space="preserve"> </w:t>
        </w:r>
        <w:proofErr w:type="spellStart"/>
        <w:r w:rsidR="007A768C">
          <w:rPr>
            <w:rFonts w:ascii="Figtree" w:hAnsi="Figtree"/>
            <w:color w:val="42706E"/>
            <w:u w:val="single"/>
          </w:rPr>
          <w:t>reality</w:t>
        </w:r>
        <w:proofErr w:type="spellEnd"/>
        <w:r w:rsidR="007A768C">
          <w:rPr>
            <w:rFonts w:ascii="Figtree" w:hAnsi="Figtree"/>
            <w:color w:val="42706E"/>
            <w:u w:val="single"/>
          </w:rPr>
          <w:t xml:space="preserve"> – </w:t>
        </w:r>
        <w:proofErr w:type="spellStart"/>
        <w:r w:rsidR="007A768C">
          <w:rPr>
            <w:rFonts w:ascii="Figtree" w:hAnsi="Figtree"/>
            <w:color w:val="42706E"/>
            <w:u w:val="single"/>
          </w:rPr>
          <w:t>E</w:t>
        </w:r>
      </w:hyperlink>
      <w:hyperlink r:id="rId34" w:tgtFrame="_blank" w:history="1">
        <w:r w:rsidR="007A768C">
          <w:rPr>
            <w:rFonts w:ascii="Figtree" w:hAnsi="Figtree"/>
            <w:color w:val="42706E"/>
            <w:u w:val="single"/>
          </w:rPr>
          <w:t>nsuring</w:t>
        </w:r>
        <w:proofErr w:type="spellEnd"/>
        <w:r w:rsidR="007A768C">
          <w:rPr>
            <w:rFonts w:ascii="Figtree" w:hAnsi="Figtree"/>
            <w:color w:val="42706E"/>
            <w:u w:val="single"/>
          </w:rPr>
          <w:t xml:space="preserve"> a </w:t>
        </w:r>
        <w:proofErr w:type="spellStart"/>
        <w:r w:rsidR="007A768C">
          <w:rPr>
            <w:rFonts w:ascii="Figtree" w:hAnsi="Figtree"/>
            <w:color w:val="42706E"/>
            <w:u w:val="single"/>
          </w:rPr>
          <w:t>rights</w:t>
        </w:r>
        <w:proofErr w:type="spellEnd"/>
        <w:r w:rsidR="007A768C">
          <w:rPr>
            <w:rFonts w:ascii="Figtree" w:hAnsi="Figtree"/>
            <w:color w:val="42706E"/>
            <w:u w:val="single"/>
          </w:rPr>
          <w:t>-holder-</w:t>
        </w:r>
        <w:proofErr w:type="spellStart"/>
        <w:r w:rsidR="007A768C">
          <w:rPr>
            <w:rFonts w:ascii="Figtree" w:hAnsi="Figtree"/>
            <w:color w:val="42706E"/>
            <w:u w:val="single"/>
          </w:rPr>
          <w:t>centered</w:t>
        </w:r>
        <w:proofErr w:type="spellEnd"/>
        <w:r w:rsidR="007A768C">
          <w:rPr>
            <w:rFonts w:ascii="Figtree" w:hAnsi="Figtree"/>
            <w:color w:val="42706E"/>
            <w:u w:val="single"/>
          </w:rPr>
          <w:t xml:space="preserve"> </w:t>
        </w:r>
        <w:proofErr w:type="spellStart"/>
        <w:r w:rsidR="007A768C">
          <w:rPr>
            <w:rFonts w:ascii="Figtree" w:hAnsi="Figtree"/>
            <w:color w:val="42706E"/>
            <w:u w:val="single"/>
          </w:rPr>
          <w:t>application</w:t>
        </w:r>
        <w:proofErr w:type="spellEnd"/>
        <w:r w:rsidR="007A768C">
          <w:rPr>
            <w:rFonts w:ascii="Figtree" w:hAnsi="Figtree"/>
            <w:color w:val="42706E"/>
            <w:u w:val="single"/>
          </w:rPr>
          <w:t xml:space="preserve"> </w:t>
        </w:r>
        <w:proofErr w:type="spellStart"/>
        <w:r w:rsidR="007A768C">
          <w:rPr>
            <w:rFonts w:ascii="Figtree" w:hAnsi="Figtree"/>
            <w:color w:val="42706E"/>
            <w:u w:val="single"/>
          </w:rPr>
          <w:t>of</w:t>
        </w:r>
        <w:proofErr w:type="spellEnd"/>
        <w:r w:rsidR="007A768C">
          <w:rPr>
            <w:rFonts w:ascii="Figtree" w:hAnsi="Figtree"/>
            <w:color w:val="42706E"/>
            <w:u w:val="single"/>
          </w:rPr>
          <w:t xml:space="preserve"> </w:t>
        </w:r>
        <w:proofErr w:type="spellStart"/>
        <w:r w:rsidR="007A768C">
          <w:rPr>
            <w:rFonts w:ascii="Figtree" w:hAnsi="Figtree"/>
            <w:color w:val="42706E"/>
            <w:u w:val="single"/>
          </w:rPr>
          <w:t>the</w:t>
        </w:r>
        <w:proofErr w:type="spellEnd"/>
        <w:r w:rsidR="007A768C">
          <w:rPr>
            <w:rFonts w:ascii="Figtree" w:hAnsi="Figtree"/>
            <w:color w:val="42706E"/>
            <w:u w:val="single"/>
          </w:rPr>
          <w:t xml:space="preserve"> French Duty </w:t>
        </w:r>
        <w:proofErr w:type="spellStart"/>
        <w:r w:rsidR="007A768C">
          <w:rPr>
            <w:rFonts w:ascii="Figtree" w:hAnsi="Figtree"/>
            <w:color w:val="42706E"/>
            <w:u w:val="single"/>
          </w:rPr>
          <w:t>of</w:t>
        </w:r>
        <w:proofErr w:type="spellEnd"/>
        <w:r w:rsidR="007A768C">
          <w:rPr>
            <w:rFonts w:ascii="Figtree" w:hAnsi="Figtree"/>
            <w:color w:val="42706E"/>
            <w:u w:val="single"/>
          </w:rPr>
          <w:t xml:space="preserve"> </w:t>
        </w:r>
        <w:proofErr w:type="spellStart"/>
        <w:r w:rsidR="007A768C">
          <w:rPr>
            <w:rFonts w:ascii="Figtree" w:hAnsi="Figtree"/>
            <w:color w:val="42706E"/>
            <w:u w:val="single"/>
          </w:rPr>
          <w:t>vigilance</w:t>
        </w:r>
        <w:proofErr w:type="spellEnd"/>
        <w:r w:rsidR="007A768C">
          <w:rPr>
            <w:rFonts w:ascii="Figtree" w:hAnsi="Figtree"/>
            <w:color w:val="42706E"/>
            <w:u w:val="single"/>
          </w:rPr>
          <w:t xml:space="preserve"> Law – CCFD-Terre Solidaire, ECHHR, </w:t>
        </w:r>
        <w:proofErr w:type="spellStart"/>
        <w:r w:rsidR="007A768C">
          <w:rPr>
            <w:rFonts w:ascii="Figtree" w:hAnsi="Figtree"/>
            <w:color w:val="42706E"/>
            <w:u w:val="single"/>
          </w:rPr>
          <w:t>ProDESC</w:t>
        </w:r>
        <w:proofErr w:type="spellEnd"/>
        <w:r w:rsidR="007A768C">
          <w:rPr>
            <w:rFonts w:ascii="Figtree" w:hAnsi="Figtree"/>
          </w:rPr>
          <w:t xml:space="preserve"> (EN – FR)</w:t>
        </w:r>
      </w:hyperlink>
    </w:p>
    <w:p w14:paraId="6A37D5BF" w14:textId="4080855A" w:rsidR="00005FCC" w:rsidRPr="008331A9" w:rsidRDefault="0083741F" w:rsidP="008331A9">
      <w:pPr>
        <w:pStyle w:val="Listenabsatz"/>
        <w:numPr>
          <w:ilvl w:val="0"/>
          <w:numId w:val="19"/>
        </w:numPr>
        <w:tabs>
          <w:tab w:val="clear" w:pos="720"/>
          <w:tab w:val="num" w:pos="426"/>
        </w:tabs>
        <w:spacing w:after="0"/>
        <w:ind w:left="426" w:hanging="426"/>
        <w:rPr>
          <w:rFonts w:ascii="Figtree" w:hAnsi="Figtree"/>
        </w:rPr>
      </w:pPr>
      <w:hyperlink r:id="rId35" w:history="1">
        <w:proofErr w:type="spellStart"/>
        <w:r w:rsidR="007A768C">
          <w:rPr>
            <w:rStyle w:val="Hyperlink"/>
            <w:rFonts w:ascii="Figtree" w:hAnsi="Figtree"/>
            <w:color w:val="42706E"/>
          </w:rPr>
          <w:t>Make</w:t>
        </w:r>
        <w:proofErr w:type="spellEnd"/>
        <w:r w:rsidR="007A768C">
          <w:rPr>
            <w:rStyle w:val="Hyperlink"/>
            <w:rFonts w:ascii="Figtree" w:hAnsi="Figtree"/>
            <w:color w:val="42706E"/>
          </w:rPr>
          <w:t xml:space="preserve"> </w:t>
        </w:r>
        <w:proofErr w:type="spellStart"/>
        <w:r w:rsidR="007A768C">
          <w:rPr>
            <w:rStyle w:val="Hyperlink"/>
            <w:rFonts w:ascii="Figtree" w:hAnsi="Figtree"/>
            <w:color w:val="42706E"/>
          </w:rPr>
          <w:t>responsibility</w:t>
        </w:r>
        <w:proofErr w:type="spellEnd"/>
        <w:r w:rsidR="007A768C">
          <w:rPr>
            <w:rStyle w:val="Hyperlink"/>
            <w:rFonts w:ascii="Figtree" w:hAnsi="Figtree"/>
            <w:color w:val="42706E"/>
          </w:rPr>
          <w:t xml:space="preserve"> </w:t>
        </w:r>
        <w:proofErr w:type="spellStart"/>
        <w:r w:rsidR="007A768C">
          <w:rPr>
            <w:rStyle w:val="Hyperlink"/>
            <w:rFonts w:ascii="Figtree" w:hAnsi="Figtree"/>
            <w:color w:val="42706E"/>
          </w:rPr>
          <w:t>mandatory</w:t>
        </w:r>
        <w:proofErr w:type="spellEnd"/>
        <w:r w:rsidR="007A768C">
          <w:rPr>
            <w:rStyle w:val="Hyperlink"/>
            <w:rFonts w:ascii="Figtree" w:hAnsi="Figtree"/>
            <w:color w:val="42706E"/>
          </w:rPr>
          <w:t xml:space="preserve"> on </w:t>
        </w:r>
        <w:proofErr w:type="spellStart"/>
        <w:r w:rsidR="007A768C">
          <w:rPr>
            <w:rStyle w:val="Hyperlink"/>
            <w:rFonts w:ascii="Figtree" w:hAnsi="Figtree"/>
            <w:color w:val="42706E"/>
          </w:rPr>
          <w:t>the</w:t>
        </w:r>
        <w:proofErr w:type="spellEnd"/>
        <w:r w:rsidR="007A768C">
          <w:rPr>
            <w:rStyle w:val="Hyperlink"/>
            <w:rFonts w:ascii="Figtree" w:hAnsi="Figtree"/>
            <w:color w:val="42706E"/>
          </w:rPr>
          <w:t xml:space="preserve"> </w:t>
        </w:r>
        <w:proofErr w:type="spellStart"/>
        <w:r w:rsidR="007A768C">
          <w:rPr>
            <w:rStyle w:val="Hyperlink"/>
            <w:rFonts w:ascii="Figtree" w:hAnsi="Figtree"/>
            <w:color w:val="42706E"/>
          </w:rPr>
          <w:t>example</w:t>
        </w:r>
        <w:proofErr w:type="spellEnd"/>
        <w:r w:rsidR="007A768C">
          <w:rPr>
            <w:rStyle w:val="Hyperlink"/>
            <w:rFonts w:ascii="Figtree" w:hAnsi="Figtree"/>
            <w:color w:val="42706E"/>
          </w:rPr>
          <w:t xml:space="preserve"> </w:t>
        </w:r>
        <w:proofErr w:type="spellStart"/>
        <w:r w:rsidR="007A768C">
          <w:rPr>
            <w:rStyle w:val="Hyperlink"/>
            <w:rFonts w:ascii="Figtree" w:hAnsi="Figtree"/>
            <w:color w:val="42706E"/>
          </w:rPr>
          <w:t>of</w:t>
        </w:r>
        <w:proofErr w:type="spellEnd"/>
        <w:r w:rsidR="007A768C">
          <w:rPr>
            <w:rStyle w:val="Hyperlink"/>
            <w:rFonts w:ascii="Figtree" w:hAnsi="Figtree"/>
            <w:color w:val="42706E"/>
          </w:rPr>
          <w:t xml:space="preserve"> iron </w:t>
        </w:r>
        <w:proofErr w:type="spellStart"/>
        <w:r w:rsidR="007A768C">
          <w:rPr>
            <w:rStyle w:val="Hyperlink"/>
            <w:rFonts w:ascii="Figtree" w:hAnsi="Figtree"/>
            <w:color w:val="42706E"/>
          </w:rPr>
          <w:t>ore</w:t>
        </w:r>
        <w:proofErr w:type="spellEnd"/>
        <w:r w:rsidR="007A768C">
          <w:rPr>
            <w:rStyle w:val="Hyperlink"/>
            <w:rFonts w:ascii="Figtree" w:hAnsi="Figtree"/>
            <w:color w:val="42706E"/>
          </w:rPr>
          <w:t xml:space="preserve"> </w:t>
        </w:r>
        <w:proofErr w:type="spellStart"/>
        <w:r w:rsidR="007A768C">
          <w:rPr>
            <w:rStyle w:val="Hyperlink"/>
            <w:rFonts w:ascii="Figtree" w:hAnsi="Figtree"/>
            <w:color w:val="42706E"/>
          </w:rPr>
          <w:t>imports</w:t>
        </w:r>
        <w:proofErr w:type="spellEnd"/>
        <w:r w:rsidR="007A768C">
          <w:rPr>
            <w:rStyle w:val="Hyperlink"/>
            <w:rFonts w:ascii="Figtree" w:hAnsi="Figtree"/>
            <w:color w:val="42706E"/>
          </w:rPr>
          <w:t xml:space="preserve"> </w:t>
        </w:r>
        <w:proofErr w:type="spellStart"/>
        <w:r w:rsidR="007A768C">
          <w:rPr>
            <w:rStyle w:val="Hyperlink"/>
            <w:rFonts w:ascii="Figtree" w:hAnsi="Figtree"/>
            <w:color w:val="42706E"/>
          </w:rPr>
          <w:t>from</w:t>
        </w:r>
        <w:proofErr w:type="spellEnd"/>
        <w:r w:rsidR="007A768C">
          <w:rPr>
            <w:rStyle w:val="Hyperlink"/>
            <w:rFonts w:ascii="Figtree" w:hAnsi="Figtree"/>
            <w:color w:val="42706E"/>
          </w:rPr>
          <w:t xml:space="preserve"> Brazil – DKA</w:t>
        </w:r>
      </w:hyperlink>
      <w:r w:rsidR="007A768C">
        <w:rPr>
          <w:rFonts w:ascii="Figtree" w:hAnsi="Figtree"/>
          <w:color w:val="42706E"/>
        </w:rPr>
        <w:t xml:space="preserve"> </w:t>
      </w:r>
      <w:r w:rsidR="007A768C">
        <w:rPr>
          <w:rFonts w:ascii="Figtree" w:hAnsi="Figtree"/>
        </w:rPr>
        <w:t>(EN – DE)</w:t>
      </w:r>
    </w:p>
    <w:p w14:paraId="744B3D60" w14:textId="36B3BA2C" w:rsidR="00EB0057" w:rsidRPr="008331A9" w:rsidRDefault="0083741F" w:rsidP="002C0C65">
      <w:pPr>
        <w:numPr>
          <w:ilvl w:val="0"/>
          <w:numId w:val="19"/>
        </w:numPr>
        <w:tabs>
          <w:tab w:val="clear" w:pos="720"/>
        </w:tabs>
        <w:spacing w:after="0" w:line="240" w:lineRule="auto"/>
        <w:ind w:left="426" w:hanging="426"/>
        <w:textAlignment w:val="baseline"/>
        <w:rPr>
          <w:rFonts w:ascii="Figtree" w:eastAsia="Times New Roman" w:hAnsi="Figtree" w:cs="Calibri"/>
        </w:rPr>
      </w:pPr>
      <w:hyperlink r:id="rId36" w:tgtFrame="_blank" w:history="1">
        <w:r w:rsidR="007A768C">
          <w:rPr>
            <w:rFonts w:ascii="Figtree" w:hAnsi="Figtree"/>
            <w:color w:val="42706E"/>
            <w:u w:val="single"/>
          </w:rPr>
          <w:t>“Repsol: ¡</w:t>
        </w:r>
        <w:proofErr w:type="spellStart"/>
        <w:r w:rsidR="007A768C">
          <w:rPr>
            <w:rFonts w:ascii="Figtree" w:hAnsi="Figtree"/>
            <w:color w:val="42706E"/>
            <w:u w:val="single"/>
          </w:rPr>
          <w:t>Hazte</w:t>
        </w:r>
        <w:proofErr w:type="spellEnd"/>
        <w:r w:rsidR="007A768C">
          <w:rPr>
            <w:rFonts w:ascii="Figtree" w:hAnsi="Figtree"/>
            <w:color w:val="42706E"/>
            <w:u w:val="single"/>
          </w:rPr>
          <w:t xml:space="preserve"> </w:t>
        </w:r>
        <w:proofErr w:type="spellStart"/>
        <w:r w:rsidR="007A768C">
          <w:rPr>
            <w:rFonts w:ascii="Figtree" w:hAnsi="Figtree"/>
            <w:color w:val="42706E"/>
            <w:u w:val="single"/>
          </w:rPr>
          <w:t>cargo</w:t>
        </w:r>
        <w:proofErr w:type="spellEnd"/>
        <w:r w:rsidR="007A768C">
          <w:rPr>
            <w:rFonts w:ascii="Figtree" w:hAnsi="Figtree"/>
            <w:color w:val="42706E"/>
            <w:u w:val="single"/>
          </w:rPr>
          <w:t xml:space="preserve">!”: Peru </w:t>
        </w:r>
        <w:proofErr w:type="spellStart"/>
        <w:r w:rsidR="007A768C">
          <w:rPr>
            <w:rFonts w:ascii="Figtree" w:hAnsi="Figtree"/>
            <w:color w:val="42706E"/>
            <w:u w:val="single"/>
          </w:rPr>
          <w:t>is</w:t>
        </w:r>
        <w:proofErr w:type="spellEnd"/>
        <w:r w:rsidR="007A768C">
          <w:rPr>
            <w:rFonts w:ascii="Figtree" w:hAnsi="Figtree"/>
            <w:color w:val="42706E"/>
            <w:u w:val="single"/>
          </w:rPr>
          <w:t xml:space="preserve"> </w:t>
        </w:r>
        <w:proofErr w:type="spellStart"/>
        <w:r w:rsidR="007A768C">
          <w:rPr>
            <w:rFonts w:ascii="Figtree" w:hAnsi="Figtree"/>
            <w:color w:val="42706E"/>
            <w:u w:val="single"/>
          </w:rPr>
          <w:t>experiencing</w:t>
        </w:r>
        <w:proofErr w:type="spellEnd"/>
        <w:r w:rsidR="007A768C">
          <w:rPr>
            <w:rFonts w:ascii="Figtree" w:hAnsi="Figtree"/>
            <w:color w:val="42706E"/>
            <w:u w:val="single"/>
          </w:rPr>
          <w:t xml:space="preserve"> </w:t>
        </w:r>
        <w:proofErr w:type="spellStart"/>
        <w:r w:rsidR="007A768C">
          <w:rPr>
            <w:rFonts w:ascii="Figtree" w:hAnsi="Figtree"/>
            <w:color w:val="42706E"/>
            <w:u w:val="single"/>
          </w:rPr>
          <w:t>one</w:t>
        </w:r>
        <w:proofErr w:type="spellEnd"/>
        <w:r w:rsidR="007A768C">
          <w:rPr>
            <w:rFonts w:ascii="Figtree" w:hAnsi="Figtree"/>
            <w:color w:val="42706E"/>
            <w:u w:val="single"/>
          </w:rPr>
          <w:t xml:space="preserve"> </w:t>
        </w:r>
        <w:proofErr w:type="spellStart"/>
        <w:r w:rsidR="007A768C">
          <w:rPr>
            <w:rFonts w:ascii="Figtree" w:hAnsi="Figtree"/>
            <w:color w:val="42706E"/>
            <w:u w:val="single"/>
          </w:rPr>
          <w:t>of</w:t>
        </w:r>
        <w:proofErr w:type="spellEnd"/>
        <w:r w:rsidR="007A768C">
          <w:rPr>
            <w:rFonts w:ascii="Figtree" w:hAnsi="Figtree"/>
            <w:color w:val="42706E"/>
            <w:u w:val="single"/>
          </w:rPr>
          <w:t xml:space="preserve"> </w:t>
        </w:r>
        <w:proofErr w:type="spellStart"/>
        <w:r w:rsidR="007A768C">
          <w:rPr>
            <w:rFonts w:ascii="Figtree" w:hAnsi="Figtree"/>
            <w:color w:val="42706E"/>
            <w:u w:val="single"/>
          </w:rPr>
          <w:t>the</w:t>
        </w:r>
        <w:proofErr w:type="spellEnd"/>
        <w:r w:rsidR="007A768C">
          <w:rPr>
            <w:rFonts w:ascii="Figtree" w:hAnsi="Figtree"/>
            <w:color w:val="42706E"/>
            <w:u w:val="single"/>
          </w:rPr>
          <w:t xml:space="preserve"> </w:t>
        </w:r>
        <w:proofErr w:type="spellStart"/>
        <w:r w:rsidR="007A768C">
          <w:rPr>
            <w:rFonts w:ascii="Figtree" w:hAnsi="Figtree"/>
            <w:color w:val="42706E"/>
            <w:u w:val="single"/>
          </w:rPr>
          <w:t>worst</w:t>
        </w:r>
        <w:proofErr w:type="spellEnd"/>
        <w:r w:rsidR="007A768C">
          <w:rPr>
            <w:rFonts w:ascii="Figtree" w:hAnsi="Figtree"/>
            <w:color w:val="42706E"/>
            <w:u w:val="single"/>
          </w:rPr>
          <w:t xml:space="preserve"> </w:t>
        </w:r>
        <w:proofErr w:type="spellStart"/>
        <w:r w:rsidR="007A768C">
          <w:rPr>
            <w:rFonts w:ascii="Figtree" w:hAnsi="Figtree"/>
            <w:color w:val="42706E"/>
            <w:u w:val="single"/>
          </w:rPr>
          <w:t>cases</w:t>
        </w:r>
        <w:proofErr w:type="spellEnd"/>
        <w:r w:rsidR="007A768C">
          <w:rPr>
            <w:rFonts w:ascii="Figtree" w:hAnsi="Figtree"/>
            <w:color w:val="42706E"/>
            <w:u w:val="single"/>
          </w:rPr>
          <w:t xml:space="preserve"> </w:t>
        </w:r>
        <w:proofErr w:type="spellStart"/>
        <w:r w:rsidR="007A768C">
          <w:rPr>
            <w:rFonts w:ascii="Figtree" w:hAnsi="Figtree"/>
            <w:color w:val="42706E"/>
            <w:u w:val="single"/>
          </w:rPr>
          <w:t>of</w:t>
        </w:r>
        <w:proofErr w:type="spellEnd"/>
        <w:r w:rsidR="007A768C">
          <w:rPr>
            <w:rFonts w:ascii="Figtree" w:hAnsi="Figtree"/>
            <w:color w:val="42706E"/>
            <w:u w:val="single"/>
          </w:rPr>
          <w:t xml:space="preserve"> </w:t>
        </w:r>
        <w:proofErr w:type="spellStart"/>
        <w:r w:rsidR="007A768C">
          <w:rPr>
            <w:rFonts w:ascii="Figtree" w:hAnsi="Figtree"/>
            <w:color w:val="42706E"/>
            <w:u w:val="single"/>
          </w:rPr>
          <w:t>oil</w:t>
        </w:r>
        <w:proofErr w:type="spellEnd"/>
        <w:r w:rsidR="007A768C">
          <w:rPr>
            <w:rFonts w:ascii="Figtree" w:hAnsi="Figtree"/>
            <w:color w:val="42706E"/>
            <w:u w:val="single"/>
          </w:rPr>
          <w:t xml:space="preserve"> </w:t>
        </w:r>
        <w:proofErr w:type="spellStart"/>
        <w:r w:rsidR="007A768C">
          <w:rPr>
            <w:rFonts w:ascii="Figtree" w:hAnsi="Figtree"/>
            <w:color w:val="42706E"/>
            <w:u w:val="single"/>
          </w:rPr>
          <w:t>spills</w:t>
        </w:r>
        <w:proofErr w:type="spellEnd"/>
        <w:r w:rsidR="007A768C">
          <w:rPr>
            <w:rFonts w:ascii="Figtree" w:hAnsi="Figtree"/>
            <w:color w:val="42706E"/>
            <w:u w:val="single"/>
          </w:rPr>
          <w:t xml:space="preserve"> in </w:t>
        </w:r>
        <w:proofErr w:type="spellStart"/>
        <w:r w:rsidR="007A768C">
          <w:rPr>
            <w:rFonts w:ascii="Figtree" w:hAnsi="Figtree"/>
            <w:color w:val="42706E"/>
            <w:u w:val="single"/>
          </w:rPr>
          <w:t>its</w:t>
        </w:r>
        <w:proofErr w:type="spellEnd"/>
        <w:r w:rsidR="007A768C">
          <w:rPr>
            <w:rFonts w:ascii="Figtree" w:hAnsi="Figtree"/>
            <w:color w:val="42706E"/>
            <w:u w:val="single"/>
          </w:rPr>
          <w:t xml:space="preserve"> </w:t>
        </w:r>
        <w:proofErr w:type="spellStart"/>
        <w:r w:rsidR="007A768C">
          <w:rPr>
            <w:rFonts w:ascii="Figtree" w:hAnsi="Figtree"/>
            <w:color w:val="42706E"/>
            <w:u w:val="single"/>
          </w:rPr>
          <w:t>history</w:t>
        </w:r>
        <w:proofErr w:type="spellEnd"/>
        <w:r w:rsidR="007A768C">
          <w:rPr>
            <w:rFonts w:ascii="Figtree" w:hAnsi="Figtree"/>
            <w:color w:val="42706E"/>
            <w:u w:val="single"/>
          </w:rPr>
          <w:t xml:space="preserve"> – CIDSE</w:t>
        </w:r>
      </w:hyperlink>
      <w:r w:rsidR="007A768C">
        <w:rPr>
          <w:rFonts w:ascii="Figtree" w:hAnsi="Figtree"/>
          <w:color w:val="0000FF"/>
        </w:rPr>
        <w:t xml:space="preserve"> </w:t>
      </w:r>
      <w:r w:rsidR="007A768C">
        <w:rPr>
          <w:rFonts w:ascii="Figtree" w:hAnsi="Figtree"/>
        </w:rPr>
        <w:t>(EN – IT)</w:t>
      </w:r>
    </w:p>
    <w:p w14:paraId="057E7DD8" w14:textId="1820F0D9" w:rsidR="00EB0057" w:rsidRPr="008331A9" w:rsidRDefault="0083741F" w:rsidP="002C0C65">
      <w:pPr>
        <w:numPr>
          <w:ilvl w:val="0"/>
          <w:numId w:val="19"/>
        </w:numPr>
        <w:tabs>
          <w:tab w:val="clear" w:pos="720"/>
        </w:tabs>
        <w:spacing w:after="0" w:line="240" w:lineRule="auto"/>
        <w:ind w:left="426" w:hanging="426"/>
        <w:textAlignment w:val="baseline"/>
        <w:rPr>
          <w:rFonts w:ascii="Figtree" w:eastAsia="Times New Roman" w:hAnsi="Figtree" w:cs="Calibri"/>
        </w:rPr>
      </w:pPr>
      <w:hyperlink r:id="rId37" w:tgtFrame="_blank" w:history="1">
        <w:proofErr w:type="spellStart"/>
        <w:r w:rsidR="007A768C">
          <w:rPr>
            <w:rFonts w:ascii="Figtree" w:hAnsi="Figtree"/>
            <w:color w:val="42706E"/>
            <w:u w:val="single"/>
          </w:rPr>
          <w:t>L’agroindustrie</w:t>
        </w:r>
        <w:proofErr w:type="spellEnd"/>
        <w:r w:rsidR="007A768C">
          <w:rPr>
            <w:rFonts w:ascii="Figtree" w:hAnsi="Figtree"/>
            <w:color w:val="42706E"/>
            <w:u w:val="single"/>
          </w:rPr>
          <w:t xml:space="preserve"> </w:t>
        </w:r>
        <w:proofErr w:type="spellStart"/>
        <w:r w:rsidR="007A768C">
          <w:rPr>
            <w:rFonts w:ascii="Figtree" w:hAnsi="Figtree"/>
            <w:color w:val="42706E"/>
            <w:u w:val="single"/>
          </w:rPr>
          <w:t>met</w:t>
        </w:r>
        <w:proofErr w:type="spellEnd"/>
        <w:r w:rsidR="007A768C">
          <w:rPr>
            <w:rFonts w:ascii="Figtree" w:hAnsi="Figtree"/>
            <w:color w:val="42706E"/>
            <w:u w:val="single"/>
          </w:rPr>
          <w:t xml:space="preserve"> le </w:t>
        </w:r>
        <w:proofErr w:type="spellStart"/>
        <w:r w:rsidR="007A768C">
          <w:rPr>
            <w:rFonts w:ascii="Figtree" w:hAnsi="Figtree"/>
            <w:color w:val="42706E"/>
            <w:u w:val="single"/>
          </w:rPr>
          <w:t>feu</w:t>
        </w:r>
        <w:proofErr w:type="spellEnd"/>
        <w:r w:rsidR="007A768C">
          <w:rPr>
            <w:rFonts w:ascii="Figtree" w:hAnsi="Figtree"/>
            <w:color w:val="42706E"/>
            <w:u w:val="single"/>
          </w:rPr>
          <w:t xml:space="preserve"> au </w:t>
        </w:r>
        <w:proofErr w:type="spellStart"/>
        <w:r w:rsidR="007A768C">
          <w:rPr>
            <w:rFonts w:ascii="Figtree" w:hAnsi="Figtree"/>
            <w:color w:val="42706E"/>
            <w:u w:val="single"/>
          </w:rPr>
          <w:t>Brésil</w:t>
        </w:r>
        <w:proofErr w:type="spellEnd"/>
        <w:r w:rsidR="007A768C">
          <w:rPr>
            <w:rFonts w:ascii="Figtree" w:hAnsi="Figtree"/>
            <w:color w:val="42706E"/>
            <w:u w:val="single"/>
          </w:rPr>
          <w:t xml:space="preserve"> – </w:t>
        </w:r>
        <w:proofErr w:type="spellStart"/>
        <w:r w:rsidR="007A768C">
          <w:rPr>
            <w:rFonts w:ascii="Figtree" w:hAnsi="Figtree"/>
            <w:color w:val="42706E"/>
            <w:u w:val="single"/>
          </w:rPr>
          <w:t>E</w:t>
        </w:r>
      </w:hyperlink>
      <w:hyperlink r:id="rId38" w:tgtFrame="_blank" w:history="1">
        <w:r w:rsidR="007A768C">
          <w:rPr>
            <w:rFonts w:ascii="Figtree" w:hAnsi="Figtree"/>
            <w:color w:val="42706E"/>
            <w:u w:val="single"/>
          </w:rPr>
          <w:t>ntraide</w:t>
        </w:r>
        <w:proofErr w:type="spellEnd"/>
        <w:r w:rsidR="007A768C">
          <w:rPr>
            <w:rFonts w:ascii="Figtree" w:hAnsi="Figtree"/>
            <w:color w:val="42706E"/>
            <w:u w:val="single"/>
          </w:rPr>
          <w:t xml:space="preserve"> et Fraternité</w:t>
        </w:r>
      </w:hyperlink>
      <w:r w:rsidR="007A768C">
        <w:rPr>
          <w:rFonts w:ascii="Figtree" w:hAnsi="Figtree"/>
        </w:rPr>
        <w:t xml:space="preserve"> (FR) </w:t>
      </w:r>
    </w:p>
    <w:p w14:paraId="60AE8595" w14:textId="351EAEFA" w:rsidR="00EB0057" w:rsidRPr="008331A9" w:rsidRDefault="0083741F" w:rsidP="002C0C65">
      <w:pPr>
        <w:numPr>
          <w:ilvl w:val="0"/>
          <w:numId w:val="19"/>
        </w:numPr>
        <w:tabs>
          <w:tab w:val="clear" w:pos="720"/>
        </w:tabs>
        <w:spacing w:after="0" w:line="240" w:lineRule="auto"/>
        <w:ind w:left="426" w:hanging="426"/>
        <w:textAlignment w:val="baseline"/>
        <w:rPr>
          <w:rFonts w:ascii="Figtree" w:eastAsia="Times New Roman" w:hAnsi="Figtree" w:cs="Calibri"/>
        </w:rPr>
      </w:pPr>
      <w:hyperlink r:id="rId39" w:tgtFrame="_blank" w:history="1">
        <w:r w:rsidR="007A768C">
          <w:rPr>
            <w:rFonts w:ascii="Figtree" w:hAnsi="Figtree"/>
            <w:color w:val="42706E"/>
            <w:u w:val="single"/>
          </w:rPr>
          <w:t xml:space="preserve">Global </w:t>
        </w:r>
        <w:proofErr w:type="spellStart"/>
        <w:r w:rsidR="007A768C">
          <w:rPr>
            <w:rFonts w:ascii="Figtree" w:hAnsi="Figtree"/>
            <w:color w:val="42706E"/>
            <w:u w:val="single"/>
          </w:rPr>
          <w:t>solutions</w:t>
        </w:r>
        <w:proofErr w:type="spellEnd"/>
        <w:r w:rsidR="007A768C">
          <w:rPr>
            <w:rFonts w:ascii="Figtree" w:hAnsi="Figtree"/>
            <w:color w:val="42706E"/>
            <w:u w:val="single"/>
          </w:rPr>
          <w:t xml:space="preserve"> </w:t>
        </w:r>
        <w:proofErr w:type="spellStart"/>
        <w:r w:rsidR="007A768C">
          <w:rPr>
            <w:rFonts w:ascii="Figtree" w:hAnsi="Figtree"/>
            <w:color w:val="42706E"/>
            <w:u w:val="single"/>
          </w:rPr>
          <w:t>to</w:t>
        </w:r>
        <w:proofErr w:type="spellEnd"/>
        <w:r w:rsidR="007A768C">
          <w:rPr>
            <w:rFonts w:ascii="Figtree" w:hAnsi="Figtree"/>
            <w:color w:val="42706E"/>
            <w:u w:val="single"/>
          </w:rPr>
          <w:t xml:space="preserve"> global </w:t>
        </w:r>
        <w:proofErr w:type="spellStart"/>
        <w:r w:rsidR="007A768C">
          <w:rPr>
            <w:rFonts w:ascii="Figtree" w:hAnsi="Figtree"/>
            <w:color w:val="42706E"/>
            <w:u w:val="single"/>
          </w:rPr>
          <w:t>problems</w:t>
        </w:r>
        <w:proofErr w:type="spellEnd"/>
        <w:r w:rsidR="007A768C">
          <w:rPr>
            <w:rFonts w:ascii="Figtree" w:hAnsi="Figtree"/>
            <w:color w:val="42706E"/>
            <w:u w:val="single"/>
          </w:rPr>
          <w:t xml:space="preserve"> – </w:t>
        </w:r>
        <w:proofErr w:type="spellStart"/>
        <w:r w:rsidR="007A768C">
          <w:rPr>
            <w:rFonts w:ascii="Figtree" w:hAnsi="Figtree"/>
            <w:color w:val="42706E"/>
            <w:u w:val="single"/>
          </w:rPr>
          <w:t>Why</w:t>
        </w:r>
        <w:proofErr w:type="spellEnd"/>
        <w:r w:rsidR="007A768C">
          <w:rPr>
            <w:rFonts w:ascii="Figtree" w:hAnsi="Figtree"/>
            <w:color w:val="42706E"/>
            <w:u w:val="single"/>
          </w:rPr>
          <w:t xml:space="preserve"> an EU </w:t>
        </w:r>
        <w:proofErr w:type="spellStart"/>
        <w:r w:rsidR="007A768C">
          <w:rPr>
            <w:rFonts w:ascii="Figtree" w:hAnsi="Figtree"/>
            <w:color w:val="42706E"/>
            <w:u w:val="single"/>
          </w:rPr>
          <w:t>legislation</w:t>
        </w:r>
        <w:proofErr w:type="spellEnd"/>
        <w:r w:rsidR="007A768C">
          <w:rPr>
            <w:rFonts w:ascii="Figtree" w:hAnsi="Figtree"/>
            <w:color w:val="42706E"/>
            <w:u w:val="single"/>
          </w:rPr>
          <w:t xml:space="preserve"> and a UN </w:t>
        </w:r>
        <w:proofErr w:type="spellStart"/>
        <w:r w:rsidR="007A768C">
          <w:rPr>
            <w:rFonts w:ascii="Figtree" w:hAnsi="Figtree"/>
            <w:color w:val="42706E"/>
            <w:u w:val="single"/>
          </w:rPr>
          <w:t>instrument</w:t>
        </w:r>
        <w:proofErr w:type="spellEnd"/>
        <w:r w:rsidR="007A768C">
          <w:rPr>
            <w:rFonts w:ascii="Figtree" w:hAnsi="Figtree"/>
            <w:color w:val="42706E"/>
            <w:u w:val="single"/>
          </w:rPr>
          <w:t xml:space="preserve"> on </w:t>
        </w:r>
        <w:proofErr w:type="spellStart"/>
        <w:r w:rsidR="007A768C">
          <w:rPr>
            <w:rFonts w:ascii="Figtree" w:hAnsi="Figtree"/>
            <w:color w:val="42706E"/>
            <w:u w:val="single"/>
          </w:rPr>
          <w:t>corporate</w:t>
        </w:r>
        <w:proofErr w:type="spellEnd"/>
        <w:r w:rsidR="007A768C">
          <w:rPr>
            <w:rFonts w:ascii="Figtree" w:hAnsi="Figtree"/>
            <w:color w:val="42706E"/>
            <w:u w:val="single"/>
          </w:rPr>
          <w:t xml:space="preserve"> </w:t>
        </w:r>
        <w:proofErr w:type="spellStart"/>
        <w:r w:rsidR="007A768C">
          <w:rPr>
            <w:rFonts w:ascii="Figtree" w:hAnsi="Figtree"/>
            <w:color w:val="42706E"/>
            <w:u w:val="single"/>
          </w:rPr>
          <w:t>accountability</w:t>
        </w:r>
        <w:proofErr w:type="spellEnd"/>
        <w:r w:rsidR="007A768C">
          <w:rPr>
            <w:rFonts w:ascii="Figtree" w:hAnsi="Figtree"/>
            <w:color w:val="42706E"/>
            <w:u w:val="single"/>
          </w:rPr>
          <w:t xml:space="preserve"> </w:t>
        </w:r>
        <w:proofErr w:type="spellStart"/>
        <w:r w:rsidR="007A768C">
          <w:rPr>
            <w:rFonts w:ascii="Figtree" w:hAnsi="Figtree"/>
            <w:color w:val="42706E"/>
            <w:u w:val="single"/>
          </w:rPr>
          <w:t>must</w:t>
        </w:r>
        <w:proofErr w:type="spellEnd"/>
        <w:r w:rsidR="007A768C">
          <w:rPr>
            <w:rFonts w:ascii="Figtree" w:hAnsi="Figtree"/>
            <w:color w:val="42706E"/>
            <w:u w:val="single"/>
          </w:rPr>
          <w:t xml:space="preserve"> </w:t>
        </w:r>
        <w:proofErr w:type="spellStart"/>
        <w:r w:rsidR="007A768C">
          <w:rPr>
            <w:rFonts w:ascii="Figtree" w:hAnsi="Figtree"/>
            <w:color w:val="42706E"/>
            <w:u w:val="single"/>
          </w:rPr>
          <w:t>be</w:t>
        </w:r>
        <w:proofErr w:type="spellEnd"/>
        <w:r w:rsidR="007A768C">
          <w:rPr>
            <w:rFonts w:ascii="Figtree" w:hAnsi="Figtree"/>
            <w:color w:val="42706E"/>
            <w:u w:val="single"/>
          </w:rPr>
          <w:t xml:space="preserve"> </w:t>
        </w:r>
        <w:proofErr w:type="spellStart"/>
        <w:r w:rsidR="007A768C">
          <w:rPr>
            <w:rFonts w:ascii="Figtree" w:hAnsi="Figtree"/>
            <w:color w:val="42706E"/>
            <w:u w:val="single"/>
          </w:rPr>
          <w:t>complementary</w:t>
        </w:r>
        <w:proofErr w:type="spellEnd"/>
        <w:r w:rsidR="007A768C">
          <w:rPr>
            <w:rFonts w:ascii="Figtree" w:hAnsi="Figtree"/>
            <w:color w:val="42706E"/>
            <w:u w:val="single"/>
          </w:rPr>
          <w:t xml:space="preserve"> – CIDSE</w:t>
        </w:r>
      </w:hyperlink>
      <w:hyperlink r:id="rId40" w:tgtFrame="_blank" w:history="1">
        <w:r w:rsidR="007A768C">
          <w:rPr>
            <w:rFonts w:ascii="Figtree" w:hAnsi="Figtree"/>
            <w:color w:val="42706E"/>
            <w:u w:val="single"/>
          </w:rPr>
          <w:t>, ECCJ, ECCHR, FIDH, FOEE</w:t>
        </w:r>
      </w:hyperlink>
      <w:r w:rsidR="007A768C">
        <w:rPr>
          <w:rFonts w:ascii="Figtree" w:hAnsi="Figtree"/>
          <w:color w:val="0000FF"/>
        </w:rPr>
        <w:t> </w:t>
      </w:r>
    </w:p>
    <w:p w14:paraId="22479539" w14:textId="53BE69A3" w:rsidR="00EB0057" w:rsidRPr="008331A9" w:rsidRDefault="0083741F" w:rsidP="002C0C65">
      <w:pPr>
        <w:numPr>
          <w:ilvl w:val="0"/>
          <w:numId w:val="19"/>
        </w:numPr>
        <w:tabs>
          <w:tab w:val="clear" w:pos="720"/>
        </w:tabs>
        <w:spacing w:after="0" w:line="240" w:lineRule="auto"/>
        <w:ind w:left="426" w:hanging="426"/>
        <w:textAlignment w:val="baseline"/>
        <w:rPr>
          <w:rFonts w:ascii="Figtree" w:eastAsia="Times New Roman" w:hAnsi="Figtree" w:cs="Calibri"/>
          <w:color w:val="42706E"/>
        </w:rPr>
      </w:pPr>
      <w:hyperlink r:id="rId41" w:history="1">
        <w:r w:rsidR="007A768C">
          <w:rPr>
            <w:rStyle w:val="Hyperlink"/>
            <w:rFonts w:ascii="Figtree" w:hAnsi="Figtree"/>
            <w:color w:val="42706E"/>
          </w:rPr>
          <w:t xml:space="preserve">Justice </w:t>
        </w:r>
        <w:proofErr w:type="spellStart"/>
        <w:r w:rsidR="007A768C">
          <w:rPr>
            <w:rStyle w:val="Hyperlink"/>
            <w:rFonts w:ascii="Figtree" w:hAnsi="Figtree"/>
            <w:color w:val="42706E"/>
          </w:rPr>
          <w:t>is</w:t>
        </w:r>
        <w:proofErr w:type="spellEnd"/>
        <w:r w:rsidR="007A768C">
          <w:rPr>
            <w:rStyle w:val="Hyperlink"/>
            <w:rFonts w:ascii="Figtree" w:hAnsi="Figtree"/>
            <w:color w:val="42706E"/>
          </w:rPr>
          <w:t xml:space="preserve"> Everybody’s Business </w:t>
        </w:r>
        <w:proofErr w:type="spellStart"/>
        <w:r w:rsidR="007A768C">
          <w:rPr>
            <w:rStyle w:val="Hyperlink"/>
            <w:rFonts w:ascii="Figtree" w:hAnsi="Figtree"/>
            <w:color w:val="42706E"/>
          </w:rPr>
          <w:t>campaign</w:t>
        </w:r>
        <w:proofErr w:type="spellEnd"/>
      </w:hyperlink>
    </w:p>
    <w:p w14:paraId="2F347B5B" w14:textId="5DFA80B1" w:rsidR="00EB0057" w:rsidRDefault="00EB0057" w:rsidP="00EB0057">
      <w:pPr>
        <w:spacing w:after="0" w:line="240" w:lineRule="auto"/>
        <w:textAlignment w:val="baseline"/>
        <w:rPr>
          <w:rFonts w:ascii="Figtree" w:eastAsia="Times New Roman" w:hAnsi="Figtree" w:cs="Calibri"/>
          <w:lang w:val="en-GB" w:eastAsia="fr-BE"/>
        </w:rPr>
      </w:pPr>
    </w:p>
    <w:p w14:paraId="6E27DC64" w14:textId="77777777" w:rsidR="008331A9" w:rsidRPr="00704B74" w:rsidRDefault="008331A9" w:rsidP="00EB0057">
      <w:pPr>
        <w:spacing w:after="0" w:line="240" w:lineRule="auto"/>
        <w:textAlignment w:val="baseline"/>
        <w:rPr>
          <w:rFonts w:ascii="Figtree" w:eastAsia="Times New Roman" w:hAnsi="Figtree" w:cs="Calibri"/>
          <w:lang w:val="en-GB" w:eastAsia="fr-BE"/>
        </w:rPr>
      </w:pPr>
    </w:p>
    <w:p w14:paraId="0B6D2F20" w14:textId="77777777" w:rsidR="00EB0057" w:rsidRPr="00BF22EE" w:rsidRDefault="00EB0057" w:rsidP="00EB0057">
      <w:pPr>
        <w:spacing w:after="0" w:line="240" w:lineRule="auto"/>
        <w:textAlignment w:val="baseline"/>
        <w:rPr>
          <w:rFonts w:ascii="Figtree" w:eastAsia="Times New Roman" w:hAnsi="Figtree" w:cs="Calibri"/>
          <w:b/>
          <w:color w:val="42706E"/>
          <w:sz w:val="24"/>
          <w:szCs w:val="24"/>
        </w:rPr>
      </w:pPr>
      <w:r>
        <w:rPr>
          <w:rFonts w:ascii="Figtree" w:hAnsi="Figtree"/>
          <w:b/>
          <w:color w:val="42706E"/>
          <w:sz w:val="24"/>
        </w:rPr>
        <w:t>Stellungnahmen der CIDSE</w:t>
      </w:r>
    </w:p>
    <w:p w14:paraId="76B582AA" w14:textId="77777777" w:rsidR="00EB0057" w:rsidRPr="008331A9" w:rsidRDefault="00EB0057" w:rsidP="00EB0057">
      <w:pPr>
        <w:spacing w:after="0" w:line="240" w:lineRule="auto"/>
        <w:textAlignment w:val="baseline"/>
        <w:rPr>
          <w:rFonts w:ascii="Figtree" w:eastAsia="Times New Roman" w:hAnsi="Figtree" w:cs="Times New Roman"/>
          <w:lang w:eastAsia="fr-BE"/>
        </w:rPr>
      </w:pPr>
    </w:p>
    <w:p w14:paraId="2C629BC3" w14:textId="77777777" w:rsidR="00EB0057" w:rsidRPr="00EB0057" w:rsidRDefault="00EB0057" w:rsidP="00EB0057">
      <w:pPr>
        <w:numPr>
          <w:ilvl w:val="0"/>
          <w:numId w:val="18"/>
        </w:numPr>
        <w:spacing w:after="0" w:line="240" w:lineRule="auto"/>
        <w:ind w:left="426" w:hanging="426"/>
        <w:textAlignment w:val="baseline"/>
        <w:rPr>
          <w:rFonts w:ascii="Figtree" w:eastAsia="Times New Roman" w:hAnsi="Figtree" w:cs="Calibri"/>
        </w:rPr>
      </w:pPr>
      <w:r>
        <w:rPr>
          <w:rFonts w:ascii="Figtree" w:hAnsi="Figtree"/>
        </w:rPr>
        <w:t>Kurzdossier:</w:t>
      </w:r>
      <w:r>
        <w:rPr>
          <w:rFonts w:ascii="Figtree" w:hAnsi="Figtree"/>
          <w:b/>
        </w:rPr>
        <w:t xml:space="preserve"> </w:t>
      </w:r>
      <w:hyperlink r:id="rId42" w:tgtFrame="_blank" w:history="1">
        <w:proofErr w:type="spellStart"/>
        <w:r>
          <w:rPr>
            <w:rFonts w:ascii="Figtree" w:hAnsi="Figtree"/>
            <w:color w:val="42706E"/>
            <w:u w:val="single"/>
          </w:rPr>
          <w:t>Raising</w:t>
        </w:r>
        <w:proofErr w:type="spellEnd"/>
        <w:r>
          <w:rPr>
            <w:rFonts w:ascii="Figtree" w:hAnsi="Figtree"/>
            <w:color w:val="42706E"/>
            <w:u w:val="single"/>
          </w:rPr>
          <w:t xml:space="preserve"> </w:t>
        </w:r>
        <w:proofErr w:type="spellStart"/>
        <w:r>
          <w:rPr>
            <w:rFonts w:ascii="Figtree" w:hAnsi="Figtree"/>
            <w:color w:val="42706E"/>
            <w:u w:val="single"/>
          </w:rPr>
          <w:t>the</w:t>
        </w:r>
        <w:proofErr w:type="spellEnd"/>
        <w:r>
          <w:rPr>
            <w:rFonts w:ascii="Figtree" w:hAnsi="Figtree"/>
            <w:color w:val="42706E"/>
            <w:u w:val="single"/>
          </w:rPr>
          <w:t xml:space="preserve"> Stakes </w:t>
        </w:r>
        <w:proofErr w:type="spellStart"/>
        <w:r>
          <w:rPr>
            <w:rFonts w:ascii="Figtree" w:hAnsi="Figtree"/>
            <w:color w:val="42706E"/>
            <w:u w:val="single"/>
          </w:rPr>
          <w:t>for</w:t>
        </w:r>
        <w:proofErr w:type="spellEnd"/>
        <w:r>
          <w:rPr>
            <w:rFonts w:ascii="Figtree" w:hAnsi="Figtree"/>
            <w:color w:val="42706E"/>
            <w:u w:val="single"/>
          </w:rPr>
          <w:t xml:space="preserve"> People and </w:t>
        </w:r>
        <w:proofErr w:type="spellStart"/>
        <w:r>
          <w:rPr>
            <w:rFonts w:ascii="Figtree" w:hAnsi="Figtree"/>
            <w:color w:val="42706E"/>
            <w:u w:val="single"/>
          </w:rPr>
          <w:t>the</w:t>
        </w:r>
        <w:proofErr w:type="spellEnd"/>
        <w:r>
          <w:rPr>
            <w:rFonts w:ascii="Figtree" w:hAnsi="Figtree"/>
            <w:color w:val="42706E"/>
            <w:u w:val="single"/>
          </w:rPr>
          <w:t xml:space="preserve"> Planet – CIDSE</w:t>
        </w:r>
      </w:hyperlink>
      <w:r>
        <w:rPr>
          <w:rFonts w:ascii="Figtree" w:hAnsi="Figtree"/>
        </w:rPr>
        <w:t xml:space="preserve">  </w:t>
      </w:r>
    </w:p>
    <w:p w14:paraId="5DFE3FCF" w14:textId="77777777" w:rsidR="00EB0057" w:rsidRPr="00EB0057" w:rsidRDefault="00EB0057" w:rsidP="00EB0057">
      <w:pPr>
        <w:numPr>
          <w:ilvl w:val="0"/>
          <w:numId w:val="18"/>
        </w:numPr>
        <w:spacing w:after="0" w:line="240" w:lineRule="auto"/>
        <w:ind w:left="426" w:hanging="426"/>
        <w:textAlignment w:val="baseline"/>
        <w:rPr>
          <w:rFonts w:ascii="Figtree" w:eastAsia="Times New Roman" w:hAnsi="Figtree" w:cs="Calibri"/>
        </w:rPr>
      </w:pPr>
      <w:r>
        <w:rPr>
          <w:rFonts w:ascii="Figtree" w:hAnsi="Figtree"/>
        </w:rPr>
        <w:t xml:space="preserve">Offener Brief: </w:t>
      </w:r>
      <w:hyperlink r:id="rId43" w:tgtFrame="_blank" w:history="1">
        <w:proofErr w:type="spellStart"/>
        <w:r>
          <w:rPr>
            <w:rFonts w:ascii="Figtree" w:hAnsi="Figtree"/>
            <w:color w:val="42706E"/>
            <w:u w:val="single"/>
          </w:rPr>
          <w:t>Ensuring</w:t>
        </w:r>
        <w:proofErr w:type="spellEnd"/>
        <w:r>
          <w:rPr>
            <w:rFonts w:ascii="Figtree" w:hAnsi="Figtree"/>
            <w:color w:val="42706E"/>
            <w:u w:val="single"/>
          </w:rPr>
          <w:t xml:space="preserve"> a gender-responsive and </w:t>
        </w:r>
        <w:proofErr w:type="spellStart"/>
        <w:r>
          <w:rPr>
            <w:rFonts w:ascii="Figtree" w:hAnsi="Figtree"/>
            <w:color w:val="42706E"/>
            <w:u w:val="single"/>
          </w:rPr>
          <w:t>effective</w:t>
        </w:r>
        <w:proofErr w:type="spellEnd"/>
        <w:r>
          <w:rPr>
            <w:rFonts w:ascii="Figtree" w:hAnsi="Figtree"/>
            <w:color w:val="42706E"/>
            <w:u w:val="single"/>
          </w:rPr>
          <w:t xml:space="preserve"> Corporate </w:t>
        </w:r>
        <w:proofErr w:type="spellStart"/>
        <w:r>
          <w:rPr>
            <w:rFonts w:ascii="Figtree" w:hAnsi="Figtree"/>
            <w:color w:val="42706E"/>
            <w:u w:val="single"/>
          </w:rPr>
          <w:t>Sustainability</w:t>
        </w:r>
        <w:proofErr w:type="spellEnd"/>
        <w:r>
          <w:rPr>
            <w:rFonts w:ascii="Figtree" w:hAnsi="Figtree"/>
            <w:color w:val="42706E"/>
            <w:u w:val="single"/>
          </w:rPr>
          <w:t xml:space="preserve"> Due Diligence </w:t>
        </w:r>
        <w:proofErr w:type="spellStart"/>
        <w:r>
          <w:rPr>
            <w:rFonts w:ascii="Figtree" w:hAnsi="Figtree"/>
            <w:color w:val="42706E"/>
            <w:u w:val="single"/>
          </w:rPr>
          <w:t>legislation</w:t>
        </w:r>
        <w:proofErr w:type="spellEnd"/>
        <w:r>
          <w:rPr>
            <w:rFonts w:ascii="Figtree" w:hAnsi="Figtree"/>
            <w:color w:val="42706E"/>
            <w:u w:val="single"/>
          </w:rPr>
          <w:t xml:space="preserve"> – CIDSE</w:t>
        </w:r>
      </w:hyperlink>
      <w:r>
        <w:rPr>
          <w:rFonts w:ascii="Figtree" w:hAnsi="Figtree"/>
        </w:rPr>
        <w:t xml:space="preserve">  </w:t>
      </w:r>
    </w:p>
    <w:p w14:paraId="7DE2DC56" w14:textId="77777777" w:rsidR="00EB0057" w:rsidRPr="00EB0057" w:rsidRDefault="00EB0057" w:rsidP="00EB0057">
      <w:pPr>
        <w:numPr>
          <w:ilvl w:val="0"/>
          <w:numId w:val="18"/>
        </w:numPr>
        <w:spacing w:after="0" w:line="240" w:lineRule="auto"/>
        <w:ind w:left="426" w:hanging="426"/>
        <w:textAlignment w:val="baseline"/>
        <w:rPr>
          <w:rFonts w:ascii="Figtree" w:eastAsia="Times New Roman" w:hAnsi="Figtree" w:cs="Calibri"/>
        </w:rPr>
      </w:pPr>
      <w:r>
        <w:rPr>
          <w:rFonts w:ascii="Figtree" w:hAnsi="Figtree"/>
        </w:rPr>
        <w:t xml:space="preserve">Pressemitteilung: </w:t>
      </w:r>
      <w:hyperlink r:id="rId44" w:tgtFrame="_blank" w:history="1">
        <w:r>
          <w:rPr>
            <w:rFonts w:ascii="Figtree" w:hAnsi="Figtree"/>
            <w:color w:val="42706E"/>
            <w:u w:val="single"/>
          </w:rPr>
          <w:t xml:space="preserve">Catholic </w:t>
        </w:r>
        <w:proofErr w:type="spellStart"/>
        <w:r>
          <w:rPr>
            <w:rFonts w:ascii="Figtree" w:hAnsi="Figtree"/>
            <w:color w:val="42706E"/>
            <w:u w:val="single"/>
          </w:rPr>
          <w:t>civil</w:t>
        </w:r>
        <w:proofErr w:type="spellEnd"/>
        <w:r>
          <w:rPr>
            <w:rFonts w:ascii="Figtree" w:hAnsi="Figtree"/>
            <w:color w:val="42706E"/>
            <w:u w:val="single"/>
          </w:rPr>
          <w:t xml:space="preserve"> </w:t>
        </w:r>
        <w:proofErr w:type="spellStart"/>
        <w:r>
          <w:rPr>
            <w:rFonts w:ascii="Figtree" w:hAnsi="Figtree"/>
            <w:color w:val="42706E"/>
            <w:u w:val="single"/>
          </w:rPr>
          <w:t>society</w:t>
        </w:r>
        <w:proofErr w:type="spellEnd"/>
        <w:r>
          <w:rPr>
            <w:rFonts w:ascii="Figtree" w:hAnsi="Figtree"/>
            <w:color w:val="42706E"/>
            <w:u w:val="single"/>
          </w:rPr>
          <w:t xml:space="preserve"> </w:t>
        </w:r>
        <w:proofErr w:type="spellStart"/>
        <w:r>
          <w:rPr>
            <w:rFonts w:ascii="Figtree" w:hAnsi="Figtree"/>
            <w:color w:val="42706E"/>
            <w:u w:val="single"/>
          </w:rPr>
          <w:t>organisations</w:t>
        </w:r>
        <w:proofErr w:type="spellEnd"/>
        <w:r>
          <w:rPr>
            <w:rFonts w:ascii="Figtree" w:hAnsi="Figtree"/>
            <w:color w:val="42706E"/>
            <w:u w:val="single"/>
          </w:rPr>
          <w:t xml:space="preserve"> </w:t>
        </w:r>
        <w:proofErr w:type="spellStart"/>
        <w:r>
          <w:rPr>
            <w:rFonts w:ascii="Figtree" w:hAnsi="Figtree"/>
            <w:color w:val="42706E"/>
            <w:u w:val="single"/>
          </w:rPr>
          <w:t>welcome</w:t>
        </w:r>
        <w:proofErr w:type="spellEnd"/>
        <w:r>
          <w:rPr>
            <w:rFonts w:ascii="Figtree" w:hAnsi="Figtree"/>
            <w:color w:val="42706E"/>
            <w:u w:val="single"/>
          </w:rPr>
          <w:t xml:space="preserve"> </w:t>
        </w:r>
        <w:proofErr w:type="spellStart"/>
        <w:r>
          <w:rPr>
            <w:rFonts w:ascii="Figtree" w:hAnsi="Figtree"/>
            <w:color w:val="42706E"/>
            <w:u w:val="single"/>
          </w:rPr>
          <w:t>the</w:t>
        </w:r>
        <w:proofErr w:type="spellEnd"/>
        <w:r>
          <w:rPr>
            <w:rFonts w:ascii="Figtree" w:hAnsi="Figtree"/>
            <w:color w:val="42706E"/>
            <w:u w:val="single"/>
          </w:rPr>
          <w:t xml:space="preserve"> European </w:t>
        </w:r>
        <w:proofErr w:type="spellStart"/>
        <w:r>
          <w:rPr>
            <w:rFonts w:ascii="Figtree" w:hAnsi="Figtree"/>
            <w:color w:val="42706E"/>
            <w:u w:val="single"/>
          </w:rPr>
          <w:t>Parliament’s</w:t>
        </w:r>
        <w:proofErr w:type="spellEnd"/>
        <w:r>
          <w:rPr>
            <w:rFonts w:ascii="Figtree" w:hAnsi="Figtree"/>
            <w:color w:val="42706E"/>
            <w:u w:val="single"/>
          </w:rPr>
          <w:t xml:space="preserve"> </w:t>
        </w:r>
        <w:proofErr w:type="spellStart"/>
        <w:r>
          <w:rPr>
            <w:rFonts w:ascii="Figtree" w:hAnsi="Figtree"/>
            <w:color w:val="42706E"/>
            <w:u w:val="single"/>
          </w:rPr>
          <w:t>position</w:t>
        </w:r>
        <w:proofErr w:type="spellEnd"/>
        <w:r>
          <w:rPr>
            <w:rFonts w:ascii="Figtree" w:hAnsi="Figtree"/>
            <w:color w:val="42706E"/>
            <w:u w:val="single"/>
          </w:rPr>
          <w:t xml:space="preserve"> on </w:t>
        </w:r>
        <w:proofErr w:type="spellStart"/>
        <w:r>
          <w:rPr>
            <w:rFonts w:ascii="Figtree" w:hAnsi="Figtree"/>
            <w:color w:val="42706E"/>
            <w:u w:val="single"/>
          </w:rPr>
          <w:t>the</w:t>
        </w:r>
        <w:proofErr w:type="spellEnd"/>
        <w:r>
          <w:rPr>
            <w:rFonts w:ascii="Figtree" w:hAnsi="Figtree"/>
            <w:color w:val="42706E"/>
            <w:u w:val="single"/>
          </w:rPr>
          <w:t xml:space="preserve"> Corporate </w:t>
        </w:r>
        <w:proofErr w:type="spellStart"/>
        <w:r>
          <w:rPr>
            <w:rFonts w:ascii="Figtree" w:hAnsi="Figtree"/>
            <w:color w:val="42706E"/>
            <w:u w:val="single"/>
          </w:rPr>
          <w:t>Sustainability</w:t>
        </w:r>
        <w:proofErr w:type="spellEnd"/>
        <w:r>
          <w:rPr>
            <w:rFonts w:ascii="Figtree" w:hAnsi="Figtree"/>
            <w:color w:val="42706E"/>
            <w:u w:val="single"/>
          </w:rPr>
          <w:t xml:space="preserve"> Due Diligence </w:t>
        </w:r>
        <w:proofErr w:type="spellStart"/>
        <w:r>
          <w:rPr>
            <w:rFonts w:ascii="Figtree" w:hAnsi="Figtree"/>
            <w:color w:val="42706E"/>
            <w:u w:val="single"/>
          </w:rPr>
          <w:t>directive</w:t>
        </w:r>
        <w:proofErr w:type="spellEnd"/>
        <w:r>
          <w:rPr>
            <w:rFonts w:ascii="Figtree" w:hAnsi="Figtree"/>
            <w:color w:val="42706E"/>
            <w:u w:val="single"/>
          </w:rPr>
          <w:t xml:space="preserve"> – CIDSE</w:t>
        </w:r>
      </w:hyperlink>
      <w:r>
        <w:rPr>
          <w:rFonts w:ascii="Figtree" w:hAnsi="Figtree"/>
        </w:rPr>
        <w:t> </w:t>
      </w:r>
    </w:p>
    <w:p w14:paraId="032BBDEA" w14:textId="45436C12" w:rsidR="00EB0057" w:rsidRPr="00EB0057" w:rsidRDefault="00EB0057" w:rsidP="00EB0057">
      <w:pPr>
        <w:numPr>
          <w:ilvl w:val="0"/>
          <w:numId w:val="18"/>
        </w:numPr>
        <w:spacing w:after="0" w:line="240" w:lineRule="auto"/>
        <w:ind w:left="426" w:hanging="426"/>
        <w:textAlignment w:val="baseline"/>
        <w:rPr>
          <w:rFonts w:ascii="Figtree" w:eastAsia="Times New Roman" w:hAnsi="Figtree" w:cs="Calibri"/>
        </w:rPr>
      </w:pPr>
      <w:r>
        <w:rPr>
          <w:rFonts w:ascii="Figtree" w:hAnsi="Figtree"/>
        </w:rPr>
        <w:t xml:space="preserve">Pressemitteilung: </w:t>
      </w:r>
      <w:hyperlink r:id="rId45" w:tgtFrame="_blank" w:history="1">
        <w:r>
          <w:rPr>
            <w:rFonts w:ascii="Figtree" w:hAnsi="Figtree"/>
            <w:color w:val="42706E"/>
            <w:u w:val="single"/>
          </w:rPr>
          <w:t xml:space="preserve">EP vote on EU CSDD </w:t>
        </w:r>
        <w:proofErr w:type="spellStart"/>
        <w:r>
          <w:rPr>
            <w:rFonts w:ascii="Figtree" w:hAnsi="Figtree"/>
            <w:color w:val="42706E"/>
            <w:u w:val="single"/>
          </w:rPr>
          <w:t>Directive</w:t>
        </w:r>
        <w:proofErr w:type="spellEnd"/>
        <w:r>
          <w:rPr>
            <w:rFonts w:ascii="Figtree" w:hAnsi="Figtree"/>
            <w:color w:val="42706E"/>
            <w:u w:val="single"/>
          </w:rPr>
          <w:t xml:space="preserve"> – CIDSE</w:t>
        </w:r>
      </w:hyperlink>
      <w:r>
        <w:rPr>
          <w:rFonts w:ascii="Figtree" w:hAnsi="Figtree"/>
        </w:rPr>
        <w:t> </w:t>
      </w:r>
    </w:p>
    <w:p w14:paraId="4021786C" w14:textId="77777777" w:rsidR="00EB0057" w:rsidRPr="00EB0057" w:rsidRDefault="00EB0057" w:rsidP="002C0C65">
      <w:pPr>
        <w:spacing w:after="0" w:line="240" w:lineRule="auto"/>
        <w:textAlignment w:val="baseline"/>
        <w:rPr>
          <w:rFonts w:ascii="Figtree" w:eastAsia="Times New Roman" w:hAnsi="Figtree" w:cs="Calibri"/>
          <w:lang w:val="en-GB" w:eastAsia="fr-BE"/>
        </w:rPr>
      </w:pPr>
    </w:p>
    <w:p w14:paraId="5F15ACD7" w14:textId="59FF9717" w:rsidR="00EB0057" w:rsidRPr="00BF22EE" w:rsidRDefault="00EB0057" w:rsidP="00EB0057">
      <w:pPr>
        <w:pStyle w:val="berschrift1"/>
        <w:rPr>
          <w:rFonts w:ascii="Figtree" w:eastAsia="Times New Roman" w:hAnsi="Figtree" w:cs="Times New Roman"/>
          <w:b/>
          <w:color w:val="42706E"/>
          <w:sz w:val="24"/>
          <w:szCs w:val="24"/>
        </w:rPr>
      </w:pPr>
      <w:bookmarkStart w:id="5" w:name="_Toc139382279"/>
      <w:r>
        <w:rPr>
          <w:rFonts w:ascii="Figtree" w:hAnsi="Figtree"/>
          <w:b/>
          <w:color w:val="42706E"/>
        </w:rPr>
        <w:t xml:space="preserve">6. </w:t>
      </w:r>
      <w:r>
        <w:rPr>
          <w:rFonts w:ascii="Figtree" w:hAnsi="Figtree"/>
          <w:b/>
          <w:color w:val="42706E"/>
        </w:rPr>
        <w:tab/>
        <w:t>Informationen über CIDSE</w:t>
      </w:r>
      <w:bookmarkEnd w:id="5"/>
      <w:r>
        <w:rPr>
          <w:rFonts w:ascii="Figtree" w:hAnsi="Figtree"/>
          <w:b/>
          <w:color w:val="42706E"/>
        </w:rPr>
        <w:t> </w:t>
      </w:r>
    </w:p>
    <w:p w14:paraId="5D948A46" w14:textId="77777777" w:rsidR="002C0C65" w:rsidRPr="00B16D35" w:rsidRDefault="002C0C65" w:rsidP="00EB0057">
      <w:pPr>
        <w:spacing w:after="0" w:line="240" w:lineRule="auto"/>
        <w:jc w:val="both"/>
        <w:textAlignment w:val="baseline"/>
        <w:rPr>
          <w:rFonts w:ascii="Figtree" w:eastAsia="Times New Roman" w:hAnsi="Figtree" w:cs="Times New Roman"/>
          <w:lang w:val="en-US" w:eastAsia="fr-BE"/>
        </w:rPr>
      </w:pPr>
    </w:p>
    <w:p w14:paraId="268974ED" w14:textId="77777777" w:rsidR="00EB0057" w:rsidRDefault="0083741F" w:rsidP="00EB0057">
      <w:pPr>
        <w:spacing w:after="0" w:line="240" w:lineRule="auto"/>
        <w:jc w:val="both"/>
        <w:textAlignment w:val="baseline"/>
        <w:rPr>
          <w:rFonts w:ascii="Figtree" w:eastAsia="Times New Roman" w:hAnsi="Figtree" w:cs="Calibri"/>
        </w:rPr>
      </w:pPr>
      <w:hyperlink r:id="rId46" w:tgtFrame="_blank" w:history="1">
        <w:r w:rsidR="007A768C">
          <w:rPr>
            <w:rFonts w:ascii="Figtree" w:hAnsi="Figtree"/>
            <w:color w:val="42706E"/>
            <w:u w:val="single"/>
          </w:rPr>
          <w:t>CIDSE</w:t>
        </w:r>
      </w:hyperlink>
      <w:r w:rsidR="007A768C">
        <w:rPr>
          <w:rFonts w:ascii="Figtree" w:hAnsi="Figtree"/>
          <w:color w:val="42706E"/>
        </w:rPr>
        <w:t xml:space="preserve"> </w:t>
      </w:r>
      <w:r w:rsidR="007A768C">
        <w:rPr>
          <w:rFonts w:ascii="Figtree" w:hAnsi="Figtree"/>
        </w:rPr>
        <w:t xml:space="preserve"> ist ein internationaler Zusammenschluss katholischer Organisationen, die für soziale Gerechtigkeit eintreten. Wir arbeiten mit globalen Partnern und Verbündeten zusammen, um Gerechtigkeit zu fördern und die Kraft der globalen Solidarität zu nutzen, um einen Wandel für die Menschen und den Planeten herbeizuführen. Wir bekämpfen systemische Ungerechtigkeit und ihre zerstörerischen Auswirkungen, indem wir Verbindungen herstellen, mobilisieren, Einfluss nehmen und Geschichten des Wandels erzählen. Wir setzen uns für umwelt- und sozialverträgliche Alternativen ein, damit alle Menschen in unserem gemeinsamen Haus gut leben können. Die Arbeit von CIDSE orientiert sich an der katholischen Soziallehre und den Werten des Evangeliums.  </w:t>
      </w:r>
    </w:p>
    <w:p w14:paraId="0257653E" w14:textId="77777777" w:rsidR="001F009C" w:rsidRPr="00B16D35" w:rsidRDefault="001F009C" w:rsidP="00EB0057">
      <w:pPr>
        <w:spacing w:after="0" w:line="240" w:lineRule="auto"/>
        <w:jc w:val="both"/>
        <w:textAlignment w:val="baseline"/>
        <w:rPr>
          <w:rFonts w:ascii="Figtree" w:eastAsia="Times New Roman" w:hAnsi="Figtree" w:cs="Times New Roman"/>
          <w:lang w:val="en-US" w:eastAsia="fr-BE"/>
        </w:rPr>
      </w:pPr>
    </w:p>
    <w:p w14:paraId="6DD3B764" w14:textId="2BC5E6A3" w:rsidR="00EB0057" w:rsidRPr="00EB0057" w:rsidRDefault="00EB0057" w:rsidP="00EB0057">
      <w:pPr>
        <w:spacing w:after="0" w:line="240" w:lineRule="auto"/>
        <w:jc w:val="both"/>
        <w:textAlignment w:val="baseline"/>
        <w:rPr>
          <w:rFonts w:ascii="Figtree" w:eastAsia="Times New Roman" w:hAnsi="Figtree" w:cs="Times New Roman"/>
          <w:sz w:val="24"/>
          <w:szCs w:val="24"/>
        </w:rPr>
      </w:pPr>
      <w:r>
        <w:rPr>
          <w:rFonts w:ascii="Figtree" w:hAnsi="Figtree"/>
        </w:rPr>
        <w:t xml:space="preserve">In unserer Arbeit setzen wir uns für Ernährungssouveränität und Landgerechtigkeit ein, befassen uns mit der Straflosigkeit und der Macht von Unternehmen, untersuchen die Beziehung zwischen Energie und </w:t>
      </w:r>
      <w:proofErr w:type="spellStart"/>
      <w:r>
        <w:rPr>
          <w:rFonts w:ascii="Figtree" w:hAnsi="Figtree"/>
        </w:rPr>
        <w:t>Extraktivismus</w:t>
      </w:r>
      <w:proofErr w:type="spellEnd"/>
      <w:r>
        <w:rPr>
          <w:rFonts w:ascii="Figtree" w:hAnsi="Figtree"/>
        </w:rPr>
        <w:t>, und streben ein Modell der Suffizienz an. Was die Themen unserer Arbeit betrifft, verfolgen wir einen systemischen Ansatz. Schwerpunktthemen sind Menschenrechte, Dekolonialisierung, Feminismus, Klimagerechtigkeit und biologische Vielfalt. Wir stellen vorherrschende wirtschaftliche und politische Systeme in Frage und suchen nach Alternativen. </w:t>
      </w:r>
    </w:p>
    <w:p w14:paraId="6E2F5630" w14:textId="20077F65" w:rsidR="00EB0057" w:rsidRPr="00B16D35" w:rsidRDefault="00EB0057" w:rsidP="00EB0057">
      <w:pPr>
        <w:spacing w:after="0" w:line="240" w:lineRule="auto"/>
        <w:textAlignment w:val="baseline"/>
        <w:rPr>
          <w:rFonts w:ascii="Figtree" w:eastAsia="Times New Roman" w:hAnsi="Figtree" w:cs="Calibri"/>
          <w:bCs/>
          <w:lang w:val="en-US" w:eastAsia="fr-BE"/>
        </w:rPr>
      </w:pPr>
    </w:p>
    <w:p w14:paraId="318BCCCB" w14:textId="77777777" w:rsidR="00B22A8D" w:rsidRPr="00B16D35" w:rsidRDefault="00B22A8D" w:rsidP="00EB0057">
      <w:pPr>
        <w:spacing w:after="0" w:line="240" w:lineRule="auto"/>
        <w:textAlignment w:val="baseline"/>
        <w:rPr>
          <w:rFonts w:ascii="Figtree" w:eastAsia="Times New Roman" w:hAnsi="Figtree" w:cs="Calibri"/>
          <w:bCs/>
          <w:lang w:val="en-US" w:eastAsia="fr-BE"/>
        </w:rPr>
      </w:pPr>
    </w:p>
    <w:p w14:paraId="290A5EB5" w14:textId="2C3B17C8" w:rsidR="00EB0057" w:rsidRPr="00BF22EE" w:rsidRDefault="00EB0057" w:rsidP="00B16D35">
      <w:pPr>
        <w:spacing w:after="0"/>
        <w:rPr>
          <w:rFonts w:ascii="Figtree" w:hAnsi="Figtree" w:cs="Times New Roman"/>
          <w:b/>
          <w:color w:val="42706E"/>
          <w:sz w:val="32"/>
          <w:szCs w:val="32"/>
        </w:rPr>
      </w:pPr>
      <w:r>
        <w:rPr>
          <w:rFonts w:ascii="Figtree" w:hAnsi="Figtree"/>
          <w:b/>
          <w:color w:val="42706E"/>
          <w:sz w:val="32"/>
        </w:rPr>
        <w:t>KONTAKT</w:t>
      </w:r>
    </w:p>
    <w:p w14:paraId="5451DFD0" w14:textId="77777777" w:rsidR="00B16D35" w:rsidRPr="00B16D35" w:rsidRDefault="00B16D35" w:rsidP="00EB0057">
      <w:pPr>
        <w:spacing w:after="0" w:line="240" w:lineRule="auto"/>
        <w:textAlignment w:val="baseline"/>
        <w:rPr>
          <w:rFonts w:ascii="Figtree" w:eastAsia="Times New Roman" w:hAnsi="Figtree" w:cs="Calibri"/>
          <w:bCs/>
          <w:color w:val="42706E"/>
          <w:sz w:val="16"/>
          <w:szCs w:val="16"/>
          <w:lang w:val="en-US" w:eastAsia="fr-BE"/>
        </w:rPr>
      </w:pPr>
    </w:p>
    <w:p w14:paraId="68A7AD38" w14:textId="720C136B" w:rsidR="00EB0057" w:rsidRPr="00B16D35" w:rsidRDefault="00EB0057" w:rsidP="00EB0057">
      <w:pPr>
        <w:spacing w:after="0" w:line="240" w:lineRule="auto"/>
        <w:textAlignment w:val="baseline"/>
        <w:rPr>
          <w:rFonts w:ascii="Figtree" w:eastAsia="Times New Roman" w:hAnsi="Figtree" w:cs="Times New Roman"/>
          <w:color w:val="42706E"/>
        </w:rPr>
      </w:pPr>
      <w:r>
        <w:rPr>
          <w:rFonts w:ascii="Figtree" w:hAnsi="Figtree"/>
          <w:color w:val="42706E"/>
        </w:rPr>
        <w:t>CIDSE (International) </w:t>
      </w:r>
    </w:p>
    <w:p w14:paraId="03AD25DF" w14:textId="77777777" w:rsidR="00EB0057" w:rsidRPr="00B16D35" w:rsidRDefault="00EB0057" w:rsidP="00EB0057">
      <w:pPr>
        <w:spacing w:after="0" w:line="240" w:lineRule="auto"/>
        <w:textAlignment w:val="baseline"/>
        <w:rPr>
          <w:rFonts w:ascii="Figtree" w:eastAsia="Times New Roman" w:hAnsi="Figtree" w:cs="Times New Roman"/>
        </w:rPr>
      </w:pPr>
      <w:r>
        <w:rPr>
          <w:rFonts w:ascii="Figtree" w:hAnsi="Figtree"/>
        </w:rPr>
        <w:t>Giuseppe Cioffo – Cioffo(at)cidse.org  </w:t>
      </w:r>
    </w:p>
    <w:p w14:paraId="4EA1AC2A" w14:textId="77777777" w:rsidR="00704B74" w:rsidRPr="00B16D35" w:rsidRDefault="00704B74" w:rsidP="00EB0057">
      <w:pPr>
        <w:spacing w:after="0" w:line="240" w:lineRule="auto"/>
        <w:textAlignment w:val="baseline"/>
        <w:rPr>
          <w:rFonts w:ascii="Figtree" w:eastAsia="Times New Roman" w:hAnsi="Figtree" w:cs="Calibri"/>
          <w:sz w:val="16"/>
          <w:szCs w:val="16"/>
          <w:lang w:val="en-US" w:eastAsia="fr-BE"/>
        </w:rPr>
      </w:pPr>
    </w:p>
    <w:p w14:paraId="27D38659" w14:textId="7DA2E7DE" w:rsidR="00EB0057" w:rsidRPr="00B16D35" w:rsidRDefault="00EB0057" w:rsidP="00EB0057">
      <w:pPr>
        <w:spacing w:after="0" w:line="240" w:lineRule="auto"/>
        <w:textAlignment w:val="baseline"/>
        <w:rPr>
          <w:rFonts w:ascii="Figtree" w:eastAsia="Times New Roman" w:hAnsi="Figtree" w:cs="Times New Roman"/>
          <w:color w:val="42706E"/>
        </w:rPr>
      </w:pPr>
      <w:r>
        <w:rPr>
          <w:rFonts w:ascii="Figtree" w:hAnsi="Figtree"/>
          <w:color w:val="42706E"/>
        </w:rPr>
        <w:t>KOO / DKA (Österreich)</w:t>
      </w:r>
    </w:p>
    <w:p w14:paraId="78D5CF42" w14:textId="77777777" w:rsidR="00EB0057" w:rsidRPr="00B16D35" w:rsidRDefault="00EB0057" w:rsidP="00EB0057">
      <w:pPr>
        <w:spacing w:after="0" w:line="240" w:lineRule="auto"/>
        <w:textAlignment w:val="baseline"/>
        <w:rPr>
          <w:rFonts w:ascii="Figtree" w:eastAsia="Times New Roman" w:hAnsi="Figtree" w:cs="Times New Roman"/>
        </w:rPr>
      </w:pPr>
      <w:r>
        <w:rPr>
          <w:rFonts w:ascii="Figtree" w:hAnsi="Figtree"/>
        </w:rPr>
        <w:t xml:space="preserve">Herbert Wasserbauer – </w:t>
      </w:r>
      <w:proofErr w:type="spellStart"/>
      <w:r>
        <w:rPr>
          <w:rFonts w:ascii="Figtree" w:hAnsi="Figtree"/>
        </w:rPr>
        <w:t>Herbert.Wasserbauer</w:t>
      </w:r>
      <w:proofErr w:type="spellEnd"/>
      <w:r>
        <w:rPr>
          <w:rFonts w:ascii="Figtree" w:hAnsi="Figtree"/>
        </w:rPr>
        <w:t>(at)dka.at </w:t>
      </w:r>
    </w:p>
    <w:p w14:paraId="3D7D0964" w14:textId="77777777" w:rsidR="00EB0057" w:rsidRPr="00B16D35" w:rsidRDefault="00EB0057" w:rsidP="00EB0057">
      <w:pPr>
        <w:spacing w:after="0" w:line="240" w:lineRule="auto"/>
        <w:textAlignment w:val="baseline"/>
        <w:rPr>
          <w:rFonts w:ascii="Figtree" w:eastAsia="Times New Roman" w:hAnsi="Figtree" w:cs="Times New Roman"/>
          <w:sz w:val="16"/>
          <w:szCs w:val="16"/>
        </w:rPr>
      </w:pPr>
      <w:r>
        <w:rPr>
          <w:rFonts w:ascii="Figtree" w:hAnsi="Figtree"/>
          <w:sz w:val="16"/>
        </w:rPr>
        <w:t>  </w:t>
      </w:r>
    </w:p>
    <w:p w14:paraId="00DE2942" w14:textId="6DA62BBA" w:rsidR="00EB0057" w:rsidRPr="00B16D35" w:rsidRDefault="00EB0057" w:rsidP="00EB0057">
      <w:pPr>
        <w:spacing w:after="0" w:line="240" w:lineRule="auto"/>
        <w:textAlignment w:val="baseline"/>
        <w:rPr>
          <w:rFonts w:ascii="Figtree" w:eastAsia="Times New Roman" w:hAnsi="Figtree" w:cs="Times New Roman"/>
          <w:color w:val="42706E"/>
        </w:rPr>
      </w:pPr>
      <w:proofErr w:type="spellStart"/>
      <w:r>
        <w:rPr>
          <w:rFonts w:ascii="Figtree" w:hAnsi="Figtree"/>
          <w:color w:val="42706E"/>
        </w:rPr>
        <w:t>Broederlijk</w:t>
      </w:r>
      <w:proofErr w:type="spellEnd"/>
      <w:r>
        <w:rPr>
          <w:rFonts w:ascii="Figtree" w:hAnsi="Figtree"/>
          <w:color w:val="42706E"/>
        </w:rPr>
        <w:t xml:space="preserve"> </w:t>
      </w:r>
      <w:proofErr w:type="spellStart"/>
      <w:r>
        <w:rPr>
          <w:rFonts w:ascii="Figtree" w:hAnsi="Figtree"/>
          <w:color w:val="42706E"/>
        </w:rPr>
        <w:t>Delen</w:t>
      </w:r>
      <w:proofErr w:type="spellEnd"/>
      <w:r>
        <w:rPr>
          <w:rFonts w:ascii="Figtree" w:hAnsi="Figtree"/>
          <w:color w:val="42706E"/>
        </w:rPr>
        <w:t xml:space="preserve"> (Belgien)</w:t>
      </w:r>
    </w:p>
    <w:p w14:paraId="65E179FA" w14:textId="77777777" w:rsidR="00EB0057" w:rsidRPr="00783B2B" w:rsidRDefault="00EB0057" w:rsidP="00EB0057">
      <w:pPr>
        <w:spacing w:after="0" w:line="240" w:lineRule="auto"/>
        <w:textAlignment w:val="baseline"/>
        <w:rPr>
          <w:rFonts w:ascii="Figtree" w:eastAsia="Times New Roman" w:hAnsi="Figtree" w:cs="Times New Roman"/>
        </w:rPr>
      </w:pPr>
      <w:r>
        <w:rPr>
          <w:rFonts w:ascii="Figtree" w:hAnsi="Figtree"/>
        </w:rPr>
        <w:t xml:space="preserve">Wies Willems – </w:t>
      </w:r>
      <w:proofErr w:type="spellStart"/>
      <w:r>
        <w:rPr>
          <w:rFonts w:ascii="Figtree" w:hAnsi="Figtree"/>
        </w:rPr>
        <w:t>Wies.Willems</w:t>
      </w:r>
      <w:proofErr w:type="spellEnd"/>
      <w:r>
        <w:rPr>
          <w:rFonts w:ascii="Figtree" w:hAnsi="Figtree"/>
        </w:rPr>
        <w:t>(at)broederlijkdelen.be </w:t>
      </w:r>
    </w:p>
    <w:p w14:paraId="16116416" w14:textId="77777777" w:rsidR="00EB0057" w:rsidRPr="00783B2B" w:rsidRDefault="00EB0057" w:rsidP="00EB0057">
      <w:pPr>
        <w:spacing w:after="0" w:line="240" w:lineRule="auto"/>
        <w:textAlignment w:val="baseline"/>
        <w:rPr>
          <w:rFonts w:ascii="Figtree" w:eastAsia="Times New Roman" w:hAnsi="Figtree" w:cs="Times New Roman"/>
          <w:sz w:val="16"/>
          <w:szCs w:val="16"/>
        </w:rPr>
      </w:pPr>
      <w:r>
        <w:rPr>
          <w:rFonts w:ascii="Figtree" w:hAnsi="Figtree"/>
          <w:sz w:val="16"/>
        </w:rPr>
        <w:t>  </w:t>
      </w:r>
    </w:p>
    <w:p w14:paraId="34394D06" w14:textId="1AE876FC" w:rsidR="00EB0057" w:rsidRPr="00B16D35" w:rsidRDefault="00EB0057" w:rsidP="00EB0057">
      <w:pPr>
        <w:spacing w:after="0" w:line="240" w:lineRule="auto"/>
        <w:textAlignment w:val="baseline"/>
        <w:rPr>
          <w:rFonts w:ascii="Figtree" w:eastAsia="Times New Roman" w:hAnsi="Figtree" w:cs="Times New Roman"/>
          <w:color w:val="42706E"/>
        </w:rPr>
      </w:pPr>
      <w:r>
        <w:rPr>
          <w:rFonts w:ascii="Figtree" w:hAnsi="Figtree"/>
          <w:color w:val="42706E"/>
        </w:rPr>
        <w:t>CCFD-Terre Solidaire (</w:t>
      </w:r>
      <w:proofErr w:type="spellStart"/>
      <w:r>
        <w:rPr>
          <w:rFonts w:ascii="Figtree" w:hAnsi="Figtree"/>
          <w:color w:val="42706E"/>
        </w:rPr>
        <w:t>Franreich</w:t>
      </w:r>
      <w:proofErr w:type="spellEnd"/>
      <w:r>
        <w:rPr>
          <w:rFonts w:ascii="Figtree" w:hAnsi="Figtree"/>
          <w:color w:val="42706E"/>
        </w:rPr>
        <w:t>)</w:t>
      </w:r>
    </w:p>
    <w:p w14:paraId="154CBF64" w14:textId="77777777" w:rsidR="00EB0057" w:rsidRPr="0083741F" w:rsidRDefault="00EB0057" w:rsidP="00EB0057">
      <w:pPr>
        <w:spacing w:after="0" w:line="240" w:lineRule="auto"/>
        <w:textAlignment w:val="baseline"/>
        <w:rPr>
          <w:rFonts w:ascii="Figtree" w:eastAsia="Times New Roman" w:hAnsi="Figtree" w:cs="Times New Roman"/>
          <w:lang w:val="en-US"/>
        </w:rPr>
      </w:pPr>
      <w:r w:rsidRPr="0083741F">
        <w:rPr>
          <w:rFonts w:ascii="Figtree" w:hAnsi="Figtree"/>
          <w:lang w:val="en-US"/>
        </w:rPr>
        <w:t xml:space="preserve">Clara Alibert – </w:t>
      </w:r>
      <w:proofErr w:type="gramStart"/>
      <w:r w:rsidRPr="0083741F">
        <w:rPr>
          <w:rFonts w:ascii="Figtree" w:hAnsi="Figtree"/>
          <w:lang w:val="en-US"/>
        </w:rPr>
        <w:t>c.alibert</w:t>
      </w:r>
      <w:proofErr w:type="gramEnd"/>
      <w:r w:rsidRPr="0083741F">
        <w:rPr>
          <w:rFonts w:ascii="Figtree" w:hAnsi="Figtree"/>
          <w:lang w:val="en-US"/>
        </w:rPr>
        <w:t>(at)ccfd.org   </w:t>
      </w:r>
    </w:p>
    <w:p w14:paraId="3C571B7F" w14:textId="77777777" w:rsidR="00EB0057" w:rsidRPr="0083741F" w:rsidRDefault="00EB0057" w:rsidP="00EB0057">
      <w:pPr>
        <w:spacing w:after="0" w:line="240" w:lineRule="auto"/>
        <w:textAlignment w:val="baseline"/>
        <w:rPr>
          <w:rFonts w:ascii="Figtree" w:eastAsia="Times New Roman" w:hAnsi="Figtree" w:cs="Times New Roman"/>
          <w:sz w:val="16"/>
          <w:szCs w:val="16"/>
          <w:lang w:val="en-US"/>
        </w:rPr>
      </w:pPr>
      <w:r w:rsidRPr="0083741F">
        <w:rPr>
          <w:rFonts w:ascii="Figtree" w:hAnsi="Figtree"/>
          <w:sz w:val="16"/>
          <w:lang w:val="en-US"/>
        </w:rPr>
        <w:t>  </w:t>
      </w:r>
    </w:p>
    <w:p w14:paraId="74C6AB81" w14:textId="63295120" w:rsidR="00EB0057" w:rsidRPr="0017412C" w:rsidRDefault="00EB0057" w:rsidP="00EB0057">
      <w:pPr>
        <w:spacing w:after="0" w:line="240" w:lineRule="auto"/>
        <w:textAlignment w:val="baseline"/>
        <w:rPr>
          <w:rFonts w:ascii="Figtree" w:eastAsia="Times New Roman" w:hAnsi="Figtree" w:cs="Times New Roman"/>
          <w:color w:val="42706E"/>
        </w:rPr>
      </w:pPr>
      <w:r>
        <w:rPr>
          <w:rFonts w:ascii="Figtree" w:hAnsi="Figtree"/>
          <w:color w:val="42706E"/>
        </w:rPr>
        <w:t>MISEREOR (Deutschland)</w:t>
      </w:r>
    </w:p>
    <w:p w14:paraId="04AE61F0" w14:textId="77777777" w:rsidR="00EB0057" w:rsidRPr="0017412C" w:rsidRDefault="00EB0057" w:rsidP="00EB0057">
      <w:pPr>
        <w:spacing w:after="0" w:line="240" w:lineRule="auto"/>
        <w:textAlignment w:val="baseline"/>
        <w:rPr>
          <w:rFonts w:ascii="Figtree" w:eastAsia="Times New Roman" w:hAnsi="Figtree" w:cs="Times New Roman"/>
        </w:rPr>
      </w:pPr>
      <w:r>
        <w:rPr>
          <w:rFonts w:ascii="Figtree" w:hAnsi="Figtree"/>
        </w:rPr>
        <w:t xml:space="preserve">Armin Paasch – </w:t>
      </w:r>
      <w:proofErr w:type="spellStart"/>
      <w:r>
        <w:rPr>
          <w:rFonts w:ascii="Figtree" w:hAnsi="Figtree"/>
        </w:rPr>
        <w:t>Armin.Paasch</w:t>
      </w:r>
      <w:proofErr w:type="spellEnd"/>
      <w:r>
        <w:rPr>
          <w:rFonts w:ascii="Figtree" w:hAnsi="Figtree"/>
        </w:rPr>
        <w:t>(a)misereor.de </w:t>
      </w:r>
    </w:p>
    <w:p w14:paraId="2CE6D4A7" w14:textId="77777777" w:rsidR="00B16D35" w:rsidRPr="0017412C" w:rsidRDefault="00B16D35" w:rsidP="00EB0057">
      <w:pPr>
        <w:spacing w:after="0" w:line="240" w:lineRule="auto"/>
        <w:textAlignment w:val="baseline"/>
        <w:rPr>
          <w:rFonts w:ascii="Figtree" w:eastAsia="Times New Roman" w:hAnsi="Figtree" w:cs="Calibri"/>
          <w:sz w:val="16"/>
          <w:szCs w:val="16"/>
          <w:lang w:val="en-GB" w:eastAsia="fr-BE"/>
        </w:rPr>
      </w:pPr>
    </w:p>
    <w:p w14:paraId="6B794836" w14:textId="01DF8BFA" w:rsidR="00B16D35" w:rsidRPr="0017412C" w:rsidRDefault="00B16D35" w:rsidP="00EB0057">
      <w:pPr>
        <w:spacing w:after="0" w:line="240" w:lineRule="auto"/>
        <w:textAlignment w:val="baseline"/>
        <w:rPr>
          <w:rFonts w:ascii="Figtree" w:eastAsia="Times New Roman" w:hAnsi="Figtree" w:cs="Calibri"/>
          <w:color w:val="42706E"/>
        </w:rPr>
      </w:pPr>
      <w:proofErr w:type="spellStart"/>
      <w:r>
        <w:rPr>
          <w:rFonts w:ascii="Figtree" w:hAnsi="Figtree"/>
          <w:color w:val="42706E"/>
        </w:rPr>
        <w:t>Trócaire</w:t>
      </w:r>
      <w:proofErr w:type="spellEnd"/>
      <w:r>
        <w:rPr>
          <w:rFonts w:ascii="Figtree" w:hAnsi="Figtree"/>
          <w:color w:val="42706E"/>
        </w:rPr>
        <w:t xml:space="preserve"> (Irland)</w:t>
      </w:r>
    </w:p>
    <w:p w14:paraId="7809A8EB" w14:textId="5EB70D8F" w:rsidR="00B16D35" w:rsidRPr="0083741F" w:rsidRDefault="00B16D35" w:rsidP="00EB0057">
      <w:pPr>
        <w:spacing w:after="0" w:line="240" w:lineRule="auto"/>
        <w:textAlignment w:val="baseline"/>
        <w:rPr>
          <w:rFonts w:ascii="Figtree" w:eastAsia="Times New Roman" w:hAnsi="Figtree" w:cs="Calibri"/>
          <w:lang w:val="en-US"/>
        </w:rPr>
      </w:pPr>
      <w:r w:rsidRPr="0083741F">
        <w:rPr>
          <w:rFonts w:ascii="Figtree" w:hAnsi="Figtree"/>
          <w:lang w:val="en-US"/>
        </w:rPr>
        <w:t xml:space="preserve">Sorcha Tunney – </w:t>
      </w:r>
      <w:proofErr w:type="gramStart"/>
      <w:r w:rsidRPr="0083741F">
        <w:rPr>
          <w:rFonts w:ascii="Figtree" w:hAnsi="Figtree"/>
          <w:lang w:val="en-US"/>
        </w:rPr>
        <w:t>sorcha.tunney</w:t>
      </w:r>
      <w:proofErr w:type="gramEnd"/>
      <w:r w:rsidRPr="0083741F">
        <w:rPr>
          <w:rFonts w:ascii="Figtree" w:hAnsi="Figtree"/>
          <w:lang w:val="en-US"/>
        </w:rPr>
        <w:t>(at)trocaire.org</w:t>
      </w:r>
    </w:p>
    <w:p w14:paraId="7CBB6D5D" w14:textId="77777777" w:rsidR="00B16D35" w:rsidRPr="00783B2B" w:rsidRDefault="00B16D35" w:rsidP="00EB0057">
      <w:pPr>
        <w:spacing w:after="0" w:line="240" w:lineRule="auto"/>
        <w:textAlignment w:val="baseline"/>
        <w:rPr>
          <w:rFonts w:ascii="Figtree" w:eastAsia="Times New Roman" w:hAnsi="Figtree" w:cs="Times New Roman"/>
          <w:sz w:val="16"/>
          <w:szCs w:val="16"/>
          <w:lang w:val="en-GB" w:eastAsia="fr-BE"/>
        </w:rPr>
      </w:pPr>
    </w:p>
    <w:p w14:paraId="7DA0018C" w14:textId="77777777" w:rsidR="00EB0057" w:rsidRPr="0017412C" w:rsidRDefault="00EB0057" w:rsidP="00EB0057">
      <w:pPr>
        <w:spacing w:after="0" w:line="240" w:lineRule="auto"/>
        <w:textAlignment w:val="baseline"/>
        <w:rPr>
          <w:rFonts w:ascii="Figtree" w:eastAsia="Times New Roman" w:hAnsi="Figtree" w:cs="Times New Roman"/>
          <w:color w:val="42706E"/>
        </w:rPr>
      </w:pPr>
      <w:r>
        <w:rPr>
          <w:rFonts w:ascii="Figtree" w:hAnsi="Figtree"/>
          <w:color w:val="42706E"/>
        </w:rPr>
        <w:t xml:space="preserve">Manos </w:t>
      </w:r>
      <w:proofErr w:type="spellStart"/>
      <w:r>
        <w:rPr>
          <w:rFonts w:ascii="Figtree" w:hAnsi="Figtree"/>
          <w:color w:val="42706E"/>
        </w:rPr>
        <w:t>Unidas</w:t>
      </w:r>
      <w:proofErr w:type="spellEnd"/>
      <w:r>
        <w:rPr>
          <w:rFonts w:ascii="Figtree" w:hAnsi="Figtree"/>
          <w:color w:val="42706E"/>
        </w:rPr>
        <w:t xml:space="preserve"> (Spanien) </w:t>
      </w:r>
    </w:p>
    <w:p w14:paraId="7E6860C0" w14:textId="77777777" w:rsidR="00EB0057" w:rsidRPr="0083741F" w:rsidRDefault="00EB0057" w:rsidP="00EB0057">
      <w:pPr>
        <w:spacing w:after="0" w:line="240" w:lineRule="auto"/>
        <w:textAlignment w:val="baseline"/>
        <w:rPr>
          <w:rFonts w:ascii="Figtree" w:eastAsia="Times New Roman" w:hAnsi="Figtree" w:cs="Times New Roman"/>
          <w:lang w:val="es-ES"/>
        </w:rPr>
      </w:pPr>
      <w:r w:rsidRPr="0083741F">
        <w:rPr>
          <w:rFonts w:ascii="Figtree" w:hAnsi="Figtree"/>
          <w:lang w:val="es-ES"/>
        </w:rPr>
        <w:t xml:space="preserve">Marta Isabel Gonzalez Álvarez – </w:t>
      </w:r>
      <w:proofErr w:type="gramStart"/>
      <w:r w:rsidRPr="0083741F">
        <w:rPr>
          <w:rFonts w:ascii="Figtree" w:hAnsi="Figtree"/>
          <w:lang w:val="es-ES"/>
        </w:rPr>
        <w:t>tec.campanas</w:t>
      </w:r>
      <w:proofErr w:type="gramEnd"/>
      <w:r w:rsidRPr="0083741F">
        <w:rPr>
          <w:rFonts w:ascii="Figtree" w:hAnsi="Figtree"/>
          <w:lang w:val="es-ES"/>
        </w:rPr>
        <w:t>(at)manosunidas.org </w:t>
      </w:r>
    </w:p>
    <w:p w14:paraId="0554A090" w14:textId="5DD4BE70" w:rsidR="00EB0057" w:rsidRPr="0083741F" w:rsidRDefault="00EB0057" w:rsidP="00EB0057">
      <w:pPr>
        <w:spacing w:after="0" w:line="240" w:lineRule="auto"/>
        <w:textAlignment w:val="baseline"/>
        <w:rPr>
          <w:rFonts w:ascii="Figtree" w:eastAsia="Times New Roman" w:hAnsi="Figtree" w:cs="Times New Roman"/>
          <w:sz w:val="16"/>
          <w:szCs w:val="16"/>
          <w:lang w:val="es-ES" w:eastAsia="fr-BE"/>
        </w:rPr>
      </w:pPr>
    </w:p>
    <w:p w14:paraId="1AA05CB4" w14:textId="77777777" w:rsidR="00EB0057" w:rsidRPr="0017412C" w:rsidRDefault="00EB0057" w:rsidP="00EB0057">
      <w:pPr>
        <w:spacing w:after="0" w:line="240" w:lineRule="auto"/>
        <w:textAlignment w:val="baseline"/>
        <w:rPr>
          <w:rFonts w:ascii="Figtree" w:eastAsia="Times New Roman" w:hAnsi="Figtree" w:cs="Times New Roman"/>
          <w:color w:val="42706E"/>
        </w:rPr>
      </w:pPr>
      <w:r>
        <w:rPr>
          <w:rFonts w:ascii="Figtree" w:hAnsi="Figtree"/>
          <w:color w:val="42706E"/>
        </w:rPr>
        <w:t>ALBOAN (Spanien) </w:t>
      </w:r>
    </w:p>
    <w:p w14:paraId="15111533" w14:textId="77777777" w:rsidR="00EB0057" w:rsidRPr="0017412C" w:rsidRDefault="00EB0057" w:rsidP="00EB0057">
      <w:pPr>
        <w:spacing w:after="0" w:line="240" w:lineRule="auto"/>
        <w:textAlignment w:val="baseline"/>
        <w:rPr>
          <w:rFonts w:ascii="Figtree" w:eastAsia="Times New Roman" w:hAnsi="Figtree" w:cs="Calibri"/>
        </w:rPr>
      </w:pPr>
      <w:r>
        <w:rPr>
          <w:rFonts w:ascii="Figtree" w:hAnsi="Figtree"/>
        </w:rPr>
        <w:t xml:space="preserve">Guillermo </w:t>
      </w:r>
      <w:proofErr w:type="spellStart"/>
      <w:r>
        <w:rPr>
          <w:rFonts w:ascii="Figtree" w:hAnsi="Figtree"/>
        </w:rPr>
        <w:t>Otano</w:t>
      </w:r>
      <w:proofErr w:type="spellEnd"/>
      <w:r>
        <w:rPr>
          <w:rFonts w:ascii="Figtree" w:hAnsi="Figtree"/>
        </w:rPr>
        <w:t xml:space="preserve"> – </w:t>
      </w:r>
      <w:proofErr w:type="spellStart"/>
      <w:proofErr w:type="gramStart"/>
      <w:r>
        <w:rPr>
          <w:rFonts w:ascii="Figtree" w:hAnsi="Figtree"/>
        </w:rPr>
        <w:t>g.otano</w:t>
      </w:r>
      <w:proofErr w:type="spellEnd"/>
      <w:proofErr w:type="gramEnd"/>
      <w:r>
        <w:rPr>
          <w:rFonts w:ascii="Figtree" w:hAnsi="Figtree"/>
        </w:rPr>
        <w:t>(a)alboan.org </w:t>
      </w:r>
    </w:p>
    <w:p w14:paraId="4B66F4A8" w14:textId="77777777" w:rsidR="002C0C65" w:rsidRPr="0017412C" w:rsidRDefault="002C0C65" w:rsidP="00EB0057">
      <w:pPr>
        <w:pBdr>
          <w:bottom w:val="single" w:sz="12" w:space="1" w:color="auto"/>
        </w:pBdr>
        <w:spacing w:after="0" w:line="240" w:lineRule="auto"/>
        <w:textAlignment w:val="baseline"/>
        <w:rPr>
          <w:rFonts w:ascii="Figtree" w:eastAsia="Times New Roman" w:hAnsi="Figtree" w:cs="Times New Roman"/>
          <w:sz w:val="16"/>
          <w:szCs w:val="16"/>
          <w:lang w:val="en-GB" w:eastAsia="fr-BE"/>
        </w:rPr>
      </w:pPr>
    </w:p>
    <w:p w14:paraId="47C4B489" w14:textId="239801BA" w:rsidR="002C0C65" w:rsidRPr="0017412C" w:rsidRDefault="00255064" w:rsidP="00EB0057">
      <w:pPr>
        <w:pBdr>
          <w:bottom w:val="single" w:sz="12" w:space="1" w:color="auto"/>
        </w:pBdr>
        <w:spacing w:after="0" w:line="240" w:lineRule="auto"/>
        <w:textAlignment w:val="baseline"/>
        <w:rPr>
          <w:rFonts w:ascii="Figtree" w:eastAsia="Times New Roman" w:hAnsi="Figtree" w:cs="Times New Roman"/>
          <w:color w:val="42706E"/>
        </w:rPr>
      </w:pPr>
      <w:r>
        <w:rPr>
          <w:rFonts w:ascii="Figtree" w:hAnsi="Figtree"/>
          <w:color w:val="42706E"/>
        </w:rPr>
        <w:t>Fastenaktion (Schweiz)</w:t>
      </w:r>
    </w:p>
    <w:p w14:paraId="604ECE00" w14:textId="76D142C8" w:rsidR="002C0C65" w:rsidRPr="0017412C" w:rsidRDefault="00255064" w:rsidP="00EB0057">
      <w:pPr>
        <w:pBdr>
          <w:bottom w:val="single" w:sz="12" w:space="1" w:color="auto"/>
        </w:pBdr>
        <w:spacing w:after="0" w:line="240" w:lineRule="auto"/>
        <w:textAlignment w:val="baseline"/>
        <w:rPr>
          <w:rFonts w:ascii="Figtree" w:eastAsia="Times New Roman" w:hAnsi="Figtree" w:cs="Times New Roman"/>
        </w:rPr>
      </w:pPr>
      <w:r>
        <w:rPr>
          <w:rFonts w:ascii="Figtree" w:hAnsi="Figtree"/>
        </w:rPr>
        <w:t xml:space="preserve">François Mercier – </w:t>
      </w:r>
      <w:proofErr w:type="spellStart"/>
      <w:r>
        <w:rPr>
          <w:rFonts w:ascii="Figtree" w:hAnsi="Figtree"/>
        </w:rPr>
        <w:t>mercier</w:t>
      </w:r>
      <w:proofErr w:type="spellEnd"/>
      <w:r>
        <w:rPr>
          <w:rFonts w:ascii="Figtree" w:hAnsi="Figtree"/>
        </w:rPr>
        <w:t>(at)fastenaktion.ch </w:t>
      </w:r>
    </w:p>
    <w:p w14:paraId="343F62C6" w14:textId="7EBD034B" w:rsidR="00B22A8D" w:rsidRPr="0017412C" w:rsidRDefault="00B22A8D" w:rsidP="00EB0057">
      <w:pPr>
        <w:pBdr>
          <w:bottom w:val="single" w:sz="12" w:space="1" w:color="auto"/>
        </w:pBdr>
        <w:spacing w:after="0" w:line="240" w:lineRule="auto"/>
        <w:textAlignment w:val="baseline"/>
        <w:rPr>
          <w:rFonts w:ascii="Figtree" w:eastAsia="Times New Roman" w:hAnsi="Figtree" w:cs="Times New Roman"/>
          <w:sz w:val="16"/>
          <w:szCs w:val="16"/>
          <w:lang w:val="en-GB" w:eastAsia="fr-BE"/>
        </w:rPr>
      </w:pPr>
    </w:p>
    <w:p w14:paraId="34344B62" w14:textId="6E7888D4" w:rsidR="00B22A8D" w:rsidRPr="00783B2B" w:rsidRDefault="00255064" w:rsidP="00EB0057">
      <w:pPr>
        <w:pBdr>
          <w:bottom w:val="single" w:sz="12" w:space="1" w:color="auto"/>
        </w:pBdr>
        <w:spacing w:after="0" w:line="240" w:lineRule="auto"/>
        <w:textAlignment w:val="baseline"/>
        <w:rPr>
          <w:rFonts w:ascii="Figtree" w:eastAsia="Times New Roman" w:hAnsi="Figtree" w:cs="Times New Roman"/>
          <w:color w:val="42706E"/>
        </w:rPr>
      </w:pPr>
      <w:r>
        <w:rPr>
          <w:rFonts w:ascii="Figtree" w:hAnsi="Figtree"/>
          <w:color w:val="42706E"/>
        </w:rPr>
        <w:t>CAFOD (Großbritannien)</w:t>
      </w:r>
    </w:p>
    <w:p w14:paraId="21261F5C" w14:textId="0069F291" w:rsidR="00B16D35" w:rsidRPr="00B16D35" w:rsidRDefault="00B16D35" w:rsidP="00EB0057">
      <w:pPr>
        <w:pBdr>
          <w:bottom w:val="single" w:sz="12" w:space="1" w:color="auto"/>
        </w:pBdr>
        <w:spacing w:after="0" w:line="240" w:lineRule="auto"/>
        <w:textAlignment w:val="baseline"/>
        <w:rPr>
          <w:rFonts w:ascii="Figtree" w:eastAsia="Times New Roman" w:hAnsi="Figtree" w:cs="Times New Roman"/>
        </w:rPr>
      </w:pPr>
      <w:r>
        <w:rPr>
          <w:rFonts w:ascii="Figtree" w:hAnsi="Figtree"/>
        </w:rPr>
        <w:t>Graham Gordon –</w:t>
      </w:r>
      <w:r>
        <w:rPr>
          <w:rFonts w:ascii="Figtree" w:hAnsi="Figtree"/>
          <w:b/>
          <w:color w:val="498205"/>
        </w:rPr>
        <w:t xml:space="preserve"> </w:t>
      </w:r>
      <w:proofErr w:type="spellStart"/>
      <w:r>
        <w:rPr>
          <w:rFonts w:ascii="Figtree" w:hAnsi="Figtree"/>
        </w:rPr>
        <w:t>ggordon</w:t>
      </w:r>
      <w:proofErr w:type="spellEnd"/>
      <w:r>
        <w:rPr>
          <w:rFonts w:ascii="Figtree" w:hAnsi="Figtree"/>
        </w:rPr>
        <w:t>(at)cafod.org.uk   </w:t>
      </w:r>
    </w:p>
    <w:p w14:paraId="16CE7524" w14:textId="0970A519" w:rsidR="00B22A8D" w:rsidRPr="00B16D35" w:rsidRDefault="00B22A8D" w:rsidP="00EB0057">
      <w:pPr>
        <w:pBdr>
          <w:bottom w:val="single" w:sz="12" w:space="1" w:color="auto"/>
        </w:pBdr>
        <w:spacing w:after="0" w:line="240" w:lineRule="auto"/>
        <w:textAlignment w:val="baseline"/>
        <w:rPr>
          <w:rFonts w:ascii="Figtree" w:eastAsia="Times New Roman" w:hAnsi="Figtree" w:cs="Times New Roman"/>
          <w:sz w:val="16"/>
          <w:szCs w:val="16"/>
          <w:lang w:val="en-GB" w:eastAsia="fr-BE"/>
        </w:rPr>
      </w:pPr>
    </w:p>
    <w:p w14:paraId="417A5A58" w14:textId="41D5292C" w:rsidR="00B22A8D" w:rsidRPr="00783B2B" w:rsidRDefault="007947FD" w:rsidP="00EB0057">
      <w:pPr>
        <w:pBdr>
          <w:bottom w:val="single" w:sz="12" w:space="1" w:color="auto"/>
        </w:pBdr>
        <w:spacing w:after="0" w:line="240" w:lineRule="auto"/>
        <w:textAlignment w:val="baseline"/>
        <w:rPr>
          <w:rFonts w:ascii="Figtree" w:eastAsia="Times New Roman" w:hAnsi="Figtree" w:cs="Times New Roman"/>
          <w:color w:val="42706E"/>
        </w:rPr>
      </w:pPr>
      <w:r>
        <w:rPr>
          <w:rFonts w:ascii="Figtree" w:hAnsi="Figtree"/>
          <w:color w:val="42706E"/>
        </w:rPr>
        <w:t>SCIAF (Großbritannien)</w:t>
      </w:r>
    </w:p>
    <w:p w14:paraId="299954E1" w14:textId="7B4FBDCB" w:rsidR="00B16D35" w:rsidRPr="00B16D35" w:rsidRDefault="00B16D35" w:rsidP="00EB0057">
      <w:pPr>
        <w:pBdr>
          <w:bottom w:val="single" w:sz="12" w:space="1" w:color="auto"/>
        </w:pBdr>
        <w:spacing w:after="0" w:line="240" w:lineRule="auto"/>
        <w:textAlignment w:val="baseline"/>
        <w:rPr>
          <w:rFonts w:ascii="Figtree" w:eastAsia="Times New Roman" w:hAnsi="Figtree" w:cs="Times New Roman"/>
        </w:rPr>
      </w:pPr>
      <w:r>
        <w:rPr>
          <w:rFonts w:ascii="Figtree" w:hAnsi="Figtree"/>
        </w:rPr>
        <w:t xml:space="preserve">Line Christiansen – </w:t>
      </w:r>
      <w:proofErr w:type="spellStart"/>
      <w:r>
        <w:rPr>
          <w:rFonts w:ascii="Figtree" w:hAnsi="Figtree"/>
        </w:rPr>
        <w:t>lchristiansen</w:t>
      </w:r>
      <w:proofErr w:type="spellEnd"/>
      <w:r>
        <w:rPr>
          <w:rFonts w:ascii="Figtree" w:hAnsi="Figtree"/>
        </w:rPr>
        <w:t>(at)sciaf.org.uk</w:t>
      </w:r>
    </w:p>
    <w:p w14:paraId="1B05A1E0" w14:textId="77777777" w:rsidR="00B16D35" w:rsidRPr="00B16D35" w:rsidRDefault="00B16D35" w:rsidP="00EB0057">
      <w:pPr>
        <w:pBdr>
          <w:bottom w:val="single" w:sz="12" w:space="1" w:color="auto"/>
        </w:pBdr>
        <w:spacing w:after="0" w:line="240" w:lineRule="auto"/>
        <w:textAlignment w:val="baseline"/>
        <w:rPr>
          <w:rFonts w:ascii="Figtree" w:eastAsia="Times New Roman" w:hAnsi="Figtree" w:cs="Times New Roman"/>
          <w:sz w:val="20"/>
          <w:szCs w:val="20"/>
          <w:lang w:val="en-US" w:eastAsia="fr-BE"/>
        </w:rPr>
      </w:pPr>
    </w:p>
    <w:p w14:paraId="5E663795" w14:textId="77777777" w:rsidR="00255064" w:rsidRPr="00B16D35" w:rsidRDefault="00255064" w:rsidP="00EB0057">
      <w:pPr>
        <w:pBdr>
          <w:bottom w:val="single" w:sz="12" w:space="1" w:color="auto"/>
        </w:pBdr>
        <w:spacing w:after="0" w:line="240" w:lineRule="auto"/>
        <w:textAlignment w:val="baseline"/>
        <w:rPr>
          <w:rFonts w:ascii="Figtree" w:eastAsia="Times New Roman" w:hAnsi="Figtree" w:cs="Times New Roman"/>
          <w:sz w:val="20"/>
          <w:szCs w:val="20"/>
          <w:lang w:val="en-US" w:eastAsia="fr-BE"/>
        </w:rPr>
      </w:pPr>
    </w:p>
    <w:p w14:paraId="55C4341D" w14:textId="77777777" w:rsidR="001F009C" w:rsidRPr="00B16D35" w:rsidRDefault="001F009C" w:rsidP="00B16D35">
      <w:pPr>
        <w:pStyle w:val="StandardWeb"/>
        <w:spacing w:before="0" w:beforeAutospacing="0" w:after="60" w:afterAutospacing="0"/>
        <w:jc w:val="center"/>
        <w:rPr>
          <w:rStyle w:val="markedcontent"/>
          <w:rFonts w:ascii="Figtree" w:hAnsi="Figtree" w:cs="Arial"/>
          <w:color w:val="42706E"/>
          <w:sz w:val="18"/>
          <w:szCs w:val="18"/>
          <w:lang w:val="en-GB"/>
        </w:rPr>
      </w:pPr>
    </w:p>
    <w:p w14:paraId="63100E5B" w14:textId="77777777" w:rsidR="001F009C" w:rsidRPr="00704B74" w:rsidRDefault="001F009C" w:rsidP="001F009C">
      <w:pPr>
        <w:pStyle w:val="StandardWeb"/>
        <w:spacing w:before="0" w:beforeAutospacing="0" w:after="120" w:afterAutospacing="0"/>
        <w:jc w:val="center"/>
        <w:rPr>
          <w:rStyle w:val="markedcontent"/>
          <w:rFonts w:ascii="Figtree" w:hAnsi="Figtree" w:cs="Arial"/>
          <w:sz w:val="20"/>
          <w:szCs w:val="20"/>
        </w:rPr>
      </w:pPr>
      <w:r>
        <w:rPr>
          <w:rStyle w:val="markedcontent"/>
          <w:rFonts w:ascii="Figtree" w:hAnsi="Figtree"/>
          <w:sz w:val="20"/>
        </w:rPr>
        <w:t xml:space="preserve">CIDSE </w:t>
      </w:r>
      <w:r>
        <w:rPr>
          <w:rStyle w:val="markedcontent"/>
          <w:sz w:val="20"/>
        </w:rPr>
        <w:t>‒</w:t>
      </w:r>
      <w:r>
        <w:rPr>
          <w:rStyle w:val="markedcontent"/>
          <w:rFonts w:ascii="Figtree" w:hAnsi="Figtree"/>
          <w:sz w:val="20"/>
        </w:rPr>
        <w:t xml:space="preserve"> Rue </w:t>
      </w:r>
      <w:proofErr w:type="spellStart"/>
      <w:r>
        <w:rPr>
          <w:rStyle w:val="markedcontent"/>
          <w:rFonts w:ascii="Figtree" w:hAnsi="Figtree"/>
          <w:sz w:val="20"/>
        </w:rPr>
        <w:t>Stévin</w:t>
      </w:r>
      <w:proofErr w:type="spellEnd"/>
      <w:r>
        <w:rPr>
          <w:rStyle w:val="markedcontent"/>
          <w:rFonts w:ascii="Figtree" w:hAnsi="Figtree"/>
          <w:sz w:val="20"/>
        </w:rPr>
        <w:t xml:space="preserve"> 16, B-1000 </w:t>
      </w:r>
      <w:proofErr w:type="spellStart"/>
      <w:r>
        <w:rPr>
          <w:rStyle w:val="markedcontent"/>
          <w:rFonts w:ascii="Figtree" w:hAnsi="Figtree"/>
          <w:sz w:val="20"/>
        </w:rPr>
        <w:t>Brussels</w:t>
      </w:r>
      <w:proofErr w:type="spellEnd"/>
      <w:r>
        <w:br/>
      </w:r>
      <w:r>
        <w:rPr>
          <w:rStyle w:val="markedcontent"/>
          <w:rFonts w:ascii="Figtree" w:hAnsi="Figtree"/>
          <w:sz w:val="20"/>
        </w:rPr>
        <w:t xml:space="preserve">T: +32 2 230 77 22 </w:t>
      </w:r>
      <w:r>
        <w:rPr>
          <w:rStyle w:val="markedcontent"/>
          <w:sz w:val="20"/>
        </w:rPr>
        <w:t>‒</w:t>
      </w:r>
      <w:r>
        <w:rPr>
          <w:rStyle w:val="markedcontent"/>
          <w:rFonts w:ascii="Figtree" w:hAnsi="Figtree"/>
          <w:sz w:val="20"/>
        </w:rPr>
        <w:t xml:space="preserve"> E: </w:t>
      </w:r>
      <w:hyperlink r:id="rId47">
        <w:r>
          <w:rPr>
            <w:rStyle w:val="Hyperlink"/>
            <w:rFonts w:ascii="Figtree" w:hAnsi="Figtree"/>
            <w:color w:val="42706E"/>
            <w:sz w:val="20"/>
          </w:rPr>
          <w:t>postmaster@cidse.org</w:t>
        </w:r>
      </w:hyperlink>
      <w:r>
        <w:rPr>
          <w:rStyle w:val="markedcontent"/>
          <w:rFonts w:ascii="Figtree" w:hAnsi="Figtree"/>
          <w:sz w:val="20"/>
        </w:rPr>
        <w:t xml:space="preserve"> </w:t>
      </w:r>
      <w:r>
        <w:rPr>
          <w:rStyle w:val="markedcontent"/>
          <w:sz w:val="20"/>
        </w:rPr>
        <w:t xml:space="preserve">‒ </w:t>
      </w:r>
      <w:hyperlink r:id="rId48">
        <w:r>
          <w:rPr>
            <w:rStyle w:val="Hyperlink"/>
            <w:rFonts w:ascii="Figtree" w:hAnsi="Figtree"/>
            <w:color w:val="42706E"/>
            <w:sz w:val="20"/>
          </w:rPr>
          <w:t>www.cidse.org</w:t>
        </w:r>
      </w:hyperlink>
    </w:p>
    <w:sectPr w:rsidR="001F009C" w:rsidRPr="00704B74" w:rsidSect="00C66503">
      <w:footerReference w:type="default" r:id="rId49"/>
      <w:footerReference w:type="first" r:id="rId50"/>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B935F" w14:textId="77777777" w:rsidR="00EB0057" w:rsidRDefault="00EB0057" w:rsidP="00EB0057">
      <w:pPr>
        <w:spacing w:after="0" w:line="240" w:lineRule="auto"/>
      </w:pPr>
      <w:r>
        <w:separator/>
      </w:r>
    </w:p>
  </w:endnote>
  <w:endnote w:type="continuationSeparator" w:id="0">
    <w:p w14:paraId="09D1F487" w14:textId="77777777" w:rsidR="00EB0057" w:rsidRDefault="00EB0057" w:rsidP="00EB0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igtree">
    <w:altName w:val="Calibri"/>
    <w:charset w:val="00"/>
    <w:family w:val="auto"/>
    <w:pitch w:val="variable"/>
    <w:sig w:usb0="A000006F" w:usb1="0000007B" w:usb2="00000000" w:usb3="00000000" w:csb0="00000093" w:csb1="00000000"/>
  </w:font>
  <w:font w:name="Figtree ExtraBold">
    <w:altName w:val="Calibri"/>
    <w:charset w:val="00"/>
    <w:family w:val="auto"/>
    <w:pitch w:val="variable"/>
    <w:sig w:usb0="A000006F" w:usb1="0000007B" w:usb2="00000000" w:usb3="00000000" w:csb0="00000093" w:csb1="00000000"/>
  </w:font>
  <w:font w:name="PathwayGothicOne-Regular">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Figtree" w:hAnsi="Figtree"/>
      </w:rPr>
      <w:id w:val="-419644811"/>
      <w:docPartObj>
        <w:docPartGallery w:val="Page Numbers (Bottom of Page)"/>
        <w:docPartUnique/>
      </w:docPartObj>
    </w:sdtPr>
    <w:sdtEndPr>
      <w:rPr>
        <w:noProof/>
      </w:rPr>
    </w:sdtEndPr>
    <w:sdtContent>
      <w:p w14:paraId="1A3FE2D2" w14:textId="77777777" w:rsidR="00EB0057" w:rsidRPr="00B22A8D" w:rsidRDefault="00EB0057">
        <w:pPr>
          <w:pStyle w:val="Fuzeile"/>
          <w:jc w:val="right"/>
          <w:rPr>
            <w:rFonts w:ascii="Figtree" w:hAnsi="Figtree"/>
          </w:rPr>
        </w:pPr>
        <w:r w:rsidRPr="00B22A8D">
          <w:rPr>
            <w:rFonts w:ascii="Figtree" w:hAnsi="Figtree"/>
          </w:rPr>
          <w:fldChar w:fldCharType="begin"/>
        </w:r>
        <w:r w:rsidRPr="00B22A8D">
          <w:rPr>
            <w:rFonts w:ascii="Figtree" w:hAnsi="Figtree"/>
          </w:rPr>
          <w:instrText xml:space="preserve"> PAGE   \* MERGEFORMAT </w:instrText>
        </w:r>
        <w:r w:rsidRPr="00B22A8D">
          <w:rPr>
            <w:rFonts w:ascii="Figtree" w:hAnsi="Figtree"/>
          </w:rPr>
          <w:fldChar w:fldCharType="separate"/>
        </w:r>
        <w:r w:rsidRPr="00B22A8D">
          <w:rPr>
            <w:rFonts w:ascii="Figtree" w:hAnsi="Figtree"/>
          </w:rPr>
          <w:t>2</w:t>
        </w:r>
        <w:r w:rsidRPr="00B22A8D">
          <w:rPr>
            <w:rFonts w:ascii="Figtree" w:hAnsi="Figtree"/>
          </w:rPr>
          <w:fldChar w:fldCharType="end"/>
        </w:r>
      </w:p>
    </w:sdtContent>
  </w:sdt>
  <w:p w14:paraId="1FED5D4B" w14:textId="77777777" w:rsidR="00EB0057" w:rsidRDefault="00EB005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7EEEC" w14:textId="77777777" w:rsidR="00042E34" w:rsidRPr="00D63797" w:rsidRDefault="00042E34" w:rsidP="00042E34">
    <w:pPr>
      <w:spacing w:after="0" w:line="240" w:lineRule="auto"/>
      <w:textAlignment w:val="baseline"/>
      <w:rPr>
        <w:rFonts w:ascii="Figtree" w:eastAsia="Times New Roman" w:hAnsi="Figtree" w:cs="Times New Roman"/>
        <w:color w:val="42706E"/>
        <w:sz w:val="20"/>
        <w:szCs w:val="20"/>
        <w:lang w:val="en-US" w:eastAsia="fr-B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6"/>
      <w:gridCol w:w="7341"/>
    </w:tblGrid>
    <w:tr w:rsidR="00042E34" w:rsidRPr="008B3A24" w14:paraId="2E708D0B" w14:textId="77777777" w:rsidTr="00083AED">
      <w:tc>
        <w:tcPr>
          <w:tcW w:w="1686" w:type="dxa"/>
        </w:tcPr>
        <w:p w14:paraId="08557DC6" w14:textId="77777777" w:rsidR="00042E34" w:rsidRDefault="00042E34" w:rsidP="00042E34">
          <w:pPr>
            <w:pStyle w:val="Fuzeile"/>
            <w:jc w:val="right"/>
            <w:rPr>
              <w:rFonts w:ascii="Figtree" w:hAnsi="Figtree"/>
              <w:sz w:val="22"/>
              <w:szCs w:val="22"/>
            </w:rPr>
          </w:pPr>
          <w:r>
            <w:rPr>
              <w:rFonts w:ascii="Arial" w:hAnsi="Arial"/>
              <w:noProof/>
              <w:sz w:val="20"/>
            </w:rPr>
            <w:drawing>
              <wp:anchor distT="0" distB="0" distL="114300" distR="114300" simplePos="0" relativeHeight="251659264" behindDoc="0" locked="0" layoutInCell="1" allowOverlap="1" wp14:anchorId="2EDFB265" wp14:editId="56CB8689">
                <wp:simplePos x="0" y="0"/>
                <wp:positionH relativeFrom="column">
                  <wp:posOffset>-9525</wp:posOffset>
                </wp:positionH>
                <wp:positionV relativeFrom="paragraph">
                  <wp:posOffset>33655</wp:posOffset>
                </wp:positionV>
                <wp:extent cx="783590" cy="52260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lag_yellow_high.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3590" cy="522605"/>
                        </a:xfrm>
                        <a:prstGeom prst="rect">
                          <a:avLst/>
                        </a:prstGeom>
                      </pic:spPr>
                    </pic:pic>
                  </a:graphicData>
                </a:graphic>
                <wp14:sizeRelH relativeFrom="margin">
                  <wp14:pctWidth>0</wp14:pctWidth>
                </wp14:sizeRelH>
                <wp14:sizeRelV relativeFrom="margin">
                  <wp14:pctHeight>0</wp14:pctHeight>
                </wp14:sizeRelV>
              </wp:anchor>
            </w:drawing>
          </w:r>
        </w:p>
      </w:tc>
      <w:tc>
        <w:tcPr>
          <w:tcW w:w="7341" w:type="dxa"/>
        </w:tcPr>
        <w:p w14:paraId="52C6C496" w14:textId="77777777" w:rsidR="00042E34" w:rsidRPr="00B37C64" w:rsidRDefault="00042E34" w:rsidP="00042E34">
          <w:pPr>
            <w:pStyle w:val="StandardWeb"/>
            <w:spacing w:before="0" w:beforeAutospacing="0" w:after="120" w:afterAutospacing="0"/>
            <w:rPr>
              <w:rFonts w:ascii="Figtree" w:hAnsi="Figtree"/>
              <w:sz w:val="22"/>
              <w:szCs w:val="22"/>
            </w:rPr>
          </w:pPr>
          <w:r>
            <w:br/>
          </w:r>
          <w:r>
            <w:rPr>
              <w:rStyle w:val="markedcontent"/>
              <w:rFonts w:ascii="Arial" w:hAnsi="Arial"/>
              <w:sz w:val="18"/>
            </w:rPr>
            <w:t xml:space="preserve">Erstellt mit finanzieller Unterstützung der Europäischen Union. </w:t>
          </w:r>
          <w:r>
            <w:rPr>
              <w:rStyle w:val="markedcontent"/>
              <w:rFonts w:ascii="Arial" w:hAnsi="Arial"/>
              <w:sz w:val="18"/>
            </w:rPr>
            <w:br/>
            <w:t>Der Inhalt liegt in der alleinigen Verantwortung von CIDSE und spiegelt nicht unbedingt die Ansichten der Europäischen Union wider.</w:t>
          </w:r>
        </w:p>
      </w:tc>
    </w:tr>
  </w:tbl>
  <w:p w14:paraId="5E225D94" w14:textId="77777777" w:rsidR="00042E34" w:rsidRPr="00042E34" w:rsidRDefault="00042E34">
    <w:pPr>
      <w:pStyle w:val="Fuzeile"/>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B6840" w14:textId="77777777" w:rsidR="00EB0057" w:rsidRDefault="00EB0057" w:rsidP="00EB0057">
      <w:pPr>
        <w:spacing w:after="0" w:line="240" w:lineRule="auto"/>
      </w:pPr>
      <w:r>
        <w:separator/>
      </w:r>
    </w:p>
  </w:footnote>
  <w:footnote w:type="continuationSeparator" w:id="0">
    <w:p w14:paraId="3F79F4C7" w14:textId="77777777" w:rsidR="00EB0057" w:rsidRDefault="00EB0057" w:rsidP="00EB00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30C55"/>
    <w:multiLevelType w:val="hybridMultilevel"/>
    <w:tmpl w:val="AB7C50A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262925D7"/>
    <w:multiLevelType w:val="multilevel"/>
    <w:tmpl w:val="EB302E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94329DA"/>
    <w:multiLevelType w:val="multilevel"/>
    <w:tmpl w:val="7F36A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055FC3"/>
    <w:multiLevelType w:val="multilevel"/>
    <w:tmpl w:val="EF820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46C534B"/>
    <w:multiLevelType w:val="multilevel"/>
    <w:tmpl w:val="699E421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A4B00D4"/>
    <w:multiLevelType w:val="multilevel"/>
    <w:tmpl w:val="C5D89D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CB94FF3"/>
    <w:multiLevelType w:val="hybridMultilevel"/>
    <w:tmpl w:val="B308C1EC"/>
    <w:lvl w:ilvl="0" w:tplc="BD0C1B22">
      <w:start w:val="1"/>
      <w:numFmt w:val="bullet"/>
      <w:lvlText w:val=""/>
      <w:lvlJc w:val="left"/>
      <w:pPr>
        <w:ind w:left="1800" w:hanging="360"/>
      </w:pPr>
      <w:rPr>
        <w:rFonts w:ascii="Symbol" w:hAnsi="Symbol" w:hint="default"/>
      </w:rPr>
    </w:lvl>
    <w:lvl w:ilvl="1" w:tplc="080C0003" w:tentative="1">
      <w:start w:val="1"/>
      <w:numFmt w:val="bullet"/>
      <w:lvlText w:val="o"/>
      <w:lvlJc w:val="left"/>
      <w:pPr>
        <w:ind w:left="2520" w:hanging="360"/>
      </w:pPr>
      <w:rPr>
        <w:rFonts w:ascii="Courier New" w:hAnsi="Courier New" w:cs="Courier New" w:hint="default"/>
      </w:rPr>
    </w:lvl>
    <w:lvl w:ilvl="2" w:tplc="080C0005" w:tentative="1">
      <w:start w:val="1"/>
      <w:numFmt w:val="bullet"/>
      <w:lvlText w:val=""/>
      <w:lvlJc w:val="left"/>
      <w:pPr>
        <w:ind w:left="3240" w:hanging="360"/>
      </w:pPr>
      <w:rPr>
        <w:rFonts w:ascii="Wingdings" w:hAnsi="Wingdings" w:hint="default"/>
      </w:rPr>
    </w:lvl>
    <w:lvl w:ilvl="3" w:tplc="080C0001" w:tentative="1">
      <w:start w:val="1"/>
      <w:numFmt w:val="bullet"/>
      <w:lvlText w:val=""/>
      <w:lvlJc w:val="left"/>
      <w:pPr>
        <w:ind w:left="3960" w:hanging="360"/>
      </w:pPr>
      <w:rPr>
        <w:rFonts w:ascii="Symbol" w:hAnsi="Symbol" w:hint="default"/>
      </w:rPr>
    </w:lvl>
    <w:lvl w:ilvl="4" w:tplc="080C0003" w:tentative="1">
      <w:start w:val="1"/>
      <w:numFmt w:val="bullet"/>
      <w:lvlText w:val="o"/>
      <w:lvlJc w:val="left"/>
      <w:pPr>
        <w:ind w:left="4680" w:hanging="360"/>
      </w:pPr>
      <w:rPr>
        <w:rFonts w:ascii="Courier New" w:hAnsi="Courier New" w:cs="Courier New" w:hint="default"/>
      </w:rPr>
    </w:lvl>
    <w:lvl w:ilvl="5" w:tplc="080C0005" w:tentative="1">
      <w:start w:val="1"/>
      <w:numFmt w:val="bullet"/>
      <w:lvlText w:val=""/>
      <w:lvlJc w:val="left"/>
      <w:pPr>
        <w:ind w:left="5400" w:hanging="360"/>
      </w:pPr>
      <w:rPr>
        <w:rFonts w:ascii="Wingdings" w:hAnsi="Wingdings" w:hint="default"/>
      </w:rPr>
    </w:lvl>
    <w:lvl w:ilvl="6" w:tplc="080C0001" w:tentative="1">
      <w:start w:val="1"/>
      <w:numFmt w:val="bullet"/>
      <w:lvlText w:val=""/>
      <w:lvlJc w:val="left"/>
      <w:pPr>
        <w:ind w:left="6120" w:hanging="360"/>
      </w:pPr>
      <w:rPr>
        <w:rFonts w:ascii="Symbol" w:hAnsi="Symbol" w:hint="default"/>
      </w:rPr>
    </w:lvl>
    <w:lvl w:ilvl="7" w:tplc="080C0003" w:tentative="1">
      <w:start w:val="1"/>
      <w:numFmt w:val="bullet"/>
      <w:lvlText w:val="o"/>
      <w:lvlJc w:val="left"/>
      <w:pPr>
        <w:ind w:left="6840" w:hanging="360"/>
      </w:pPr>
      <w:rPr>
        <w:rFonts w:ascii="Courier New" w:hAnsi="Courier New" w:cs="Courier New" w:hint="default"/>
      </w:rPr>
    </w:lvl>
    <w:lvl w:ilvl="8" w:tplc="080C0005" w:tentative="1">
      <w:start w:val="1"/>
      <w:numFmt w:val="bullet"/>
      <w:lvlText w:val=""/>
      <w:lvlJc w:val="left"/>
      <w:pPr>
        <w:ind w:left="7560" w:hanging="360"/>
      </w:pPr>
      <w:rPr>
        <w:rFonts w:ascii="Wingdings" w:hAnsi="Wingdings" w:hint="default"/>
      </w:rPr>
    </w:lvl>
  </w:abstractNum>
  <w:abstractNum w:abstractNumId="7" w15:restartNumberingAfterBreak="0">
    <w:nsid w:val="423813BB"/>
    <w:multiLevelType w:val="hybridMultilevel"/>
    <w:tmpl w:val="3B160C8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48F1101A"/>
    <w:multiLevelType w:val="hybridMultilevel"/>
    <w:tmpl w:val="E79496D0"/>
    <w:lvl w:ilvl="0" w:tplc="85464986">
      <w:start w:val="1"/>
      <w:numFmt w:val="decimal"/>
      <w:lvlText w:val="%1."/>
      <w:lvlJc w:val="left"/>
      <w:pPr>
        <w:ind w:left="720" w:hanging="360"/>
      </w:pPr>
      <w:rPr>
        <w:rFonts w:ascii="Calibri" w:hAnsi="Calibri" w:cs="Calibri" w:hint="default"/>
        <w:sz w:val="22"/>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49A86559"/>
    <w:multiLevelType w:val="multilevel"/>
    <w:tmpl w:val="B1F2458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EDF021F"/>
    <w:multiLevelType w:val="multilevel"/>
    <w:tmpl w:val="05FE3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33C6C4C"/>
    <w:multiLevelType w:val="multilevel"/>
    <w:tmpl w:val="CB482EC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99B480B"/>
    <w:multiLevelType w:val="multilevel"/>
    <w:tmpl w:val="128857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B343104"/>
    <w:multiLevelType w:val="multilevel"/>
    <w:tmpl w:val="48F42E9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48F1C77"/>
    <w:multiLevelType w:val="multilevel"/>
    <w:tmpl w:val="71647FC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9D73984"/>
    <w:multiLevelType w:val="multilevel"/>
    <w:tmpl w:val="8EB88F2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22C46A6"/>
    <w:multiLevelType w:val="multilevel"/>
    <w:tmpl w:val="0CF6B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A8930D4"/>
    <w:multiLevelType w:val="multilevel"/>
    <w:tmpl w:val="07F45E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E8E534D"/>
    <w:multiLevelType w:val="multilevel"/>
    <w:tmpl w:val="15D25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7"/>
  </w:num>
  <w:num w:numId="3">
    <w:abstractNumId w:val="5"/>
  </w:num>
  <w:num w:numId="4">
    <w:abstractNumId w:val="9"/>
  </w:num>
  <w:num w:numId="5">
    <w:abstractNumId w:val="4"/>
  </w:num>
  <w:num w:numId="6">
    <w:abstractNumId w:val="11"/>
  </w:num>
  <w:num w:numId="7">
    <w:abstractNumId w:val="3"/>
  </w:num>
  <w:num w:numId="8">
    <w:abstractNumId w:val="1"/>
  </w:num>
  <w:num w:numId="9">
    <w:abstractNumId w:val="13"/>
  </w:num>
  <w:num w:numId="10">
    <w:abstractNumId w:val="15"/>
  </w:num>
  <w:num w:numId="11">
    <w:abstractNumId w:val="14"/>
  </w:num>
  <w:num w:numId="12">
    <w:abstractNumId w:val="18"/>
  </w:num>
  <w:num w:numId="13">
    <w:abstractNumId w:val="2"/>
  </w:num>
  <w:num w:numId="14">
    <w:abstractNumId w:val="16"/>
  </w:num>
  <w:num w:numId="15">
    <w:abstractNumId w:val="0"/>
  </w:num>
  <w:num w:numId="16">
    <w:abstractNumId w:val="7"/>
  </w:num>
  <w:num w:numId="17">
    <w:abstractNumId w:val="8"/>
  </w:num>
  <w:num w:numId="18">
    <w:abstractNumId w:val="6"/>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057"/>
    <w:rsid w:val="00005FCC"/>
    <w:rsid w:val="00042E34"/>
    <w:rsid w:val="0017412C"/>
    <w:rsid w:val="0018694E"/>
    <w:rsid w:val="001B7F5C"/>
    <w:rsid w:val="001F009C"/>
    <w:rsid w:val="00237BAD"/>
    <w:rsid w:val="00255064"/>
    <w:rsid w:val="002A62BC"/>
    <w:rsid w:val="002C0C65"/>
    <w:rsid w:val="003924D2"/>
    <w:rsid w:val="00395B4B"/>
    <w:rsid w:val="003C32E7"/>
    <w:rsid w:val="0046796D"/>
    <w:rsid w:val="0047136A"/>
    <w:rsid w:val="00481EBD"/>
    <w:rsid w:val="004956B5"/>
    <w:rsid w:val="004B4754"/>
    <w:rsid w:val="00704B74"/>
    <w:rsid w:val="00783B2B"/>
    <w:rsid w:val="007947FD"/>
    <w:rsid w:val="007A5B52"/>
    <w:rsid w:val="007A768C"/>
    <w:rsid w:val="0082044D"/>
    <w:rsid w:val="00822A45"/>
    <w:rsid w:val="008331A9"/>
    <w:rsid w:val="0083741F"/>
    <w:rsid w:val="008A4566"/>
    <w:rsid w:val="008B3A24"/>
    <w:rsid w:val="008B6C8F"/>
    <w:rsid w:val="0092665C"/>
    <w:rsid w:val="00952307"/>
    <w:rsid w:val="009822BD"/>
    <w:rsid w:val="00A147D2"/>
    <w:rsid w:val="00AE70D1"/>
    <w:rsid w:val="00B16D35"/>
    <w:rsid w:val="00B22A8D"/>
    <w:rsid w:val="00B31015"/>
    <w:rsid w:val="00B549A4"/>
    <w:rsid w:val="00B80E09"/>
    <w:rsid w:val="00BD6C0A"/>
    <w:rsid w:val="00BF22EE"/>
    <w:rsid w:val="00C41547"/>
    <w:rsid w:val="00C66503"/>
    <w:rsid w:val="00CA1C90"/>
    <w:rsid w:val="00D61B7C"/>
    <w:rsid w:val="00D63797"/>
    <w:rsid w:val="00E01B17"/>
    <w:rsid w:val="00E3310C"/>
    <w:rsid w:val="00E64AAF"/>
    <w:rsid w:val="00EB0057"/>
    <w:rsid w:val="00F22FC9"/>
    <w:rsid w:val="00F3399D"/>
    <w:rsid w:val="00FC0238"/>
    <w:rsid w:val="18BAFBAC"/>
    <w:rsid w:val="21804299"/>
    <w:rsid w:val="467EEDF3"/>
    <w:rsid w:val="4784515F"/>
    <w:rsid w:val="6507AB6C"/>
    <w:rsid w:val="6D865CE7"/>
    <w:rsid w:val="74AE601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CA84E"/>
  <w15:chartTrackingRefBased/>
  <w15:docId w15:val="{4618330F-F5C0-4122-A28F-1F64A6D6D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EB005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ragraph">
    <w:name w:val="paragraph"/>
    <w:basedOn w:val="Standard"/>
    <w:rsid w:val="00EB0057"/>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normaltextrun">
    <w:name w:val="normaltextrun"/>
    <w:basedOn w:val="Absatz-Standardschriftart"/>
    <w:rsid w:val="00EB0057"/>
  </w:style>
  <w:style w:type="character" w:customStyle="1" w:styleId="eop">
    <w:name w:val="eop"/>
    <w:basedOn w:val="Absatz-Standardschriftart"/>
    <w:rsid w:val="00EB0057"/>
  </w:style>
  <w:style w:type="character" w:customStyle="1" w:styleId="berschrift1Zchn">
    <w:name w:val="Überschrift 1 Zchn"/>
    <w:basedOn w:val="Absatz-Standardschriftart"/>
    <w:link w:val="berschrift1"/>
    <w:uiPriority w:val="9"/>
    <w:rsid w:val="00EB0057"/>
    <w:rPr>
      <w:rFonts w:asciiTheme="majorHAnsi" w:eastAsiaTheme="majorEastAsia" w:hAnsiTheme="majorHAnsi" w:cstheme="majorBidi"/>
      <w:color w:val="2F5496" w:themeColor="accent1" w:themeShade="BF"/>
      <w:sz w:val="32"/>
      <w:szCs w:val="32"/>
    </w:rPr>
  </w:style>
  <w:style w:type="paragraph" w:styleId="Inhaltsverzeichnisberschrift">
    <w:name w:val="TOC Heading"/>
    <w:basedOn w:val="berschrift1"/>
    <w:next w:val="Standard"/>
    <w:uiPriority w:val="39"/>
    <w:unhideWhenUsed/>
    <w:qFormat/>
    <w:rsid w:val="00EB0057"/>
    <w:pPr>
      <w:outlineLvl w:val="9"/>
    </w:pPr>
  </w:style>
  <w:style w:type="paragraph" w:styleId="Verzeichnis1">
    <w:name w:val="toc 1"/>
    <w:basedOn w:val="Standard"/>
    <w:next w:val="Standard"/>
    <w:autoRedefine/>
    <w:uiPriority w:val="39"/>
    <w:unhideWhenUsed/>
    <w:rsid w:val="00C66503"/>
    <w:pPr>
      <w:tabs>
        <w:tab w:val="left" w:pos="567"/>
        <w:tab w:val="right" w:leader="dot" w:pos="9062"/>
      </w:tabs>
      <w:spacing w:after="100"/>
    </w:pPr>
  </w:style>
  <w:style w:type="character" w:styleId="Hyperlink">
    <w:name w:val="Hyperlink"/>
    <w:basedOn w:val="Absatz-Standardschriftart"/>
    <w:uiPriority w:val="99"/>
    <w:unhideWhenUsed/>
    <w:rsid w:val="00EB0057"/>
    <w:rPr>
      <w:color w:val="0563C1" w:themeColor="hyperlink"/>
      <w:u w:val="single"/>
    </w:rPr>
  </w:style>
  <w:style w:type="paragraph" w:styleId="Listenabsatz">
    <w:name w:val="List Paragraph"/>
    <w:basedOn w:val="Standard"/>
    <w:uiPriority w:val="34"/>
    <w:qFormat/>
    <w:rsid w:val="00EB0057"/>
    <w:pPr>
      <w:ind w:left="720"/>
      <w:contextualSpacing/>
    </w:pPr>
  </w:style>
  <w:style w:type="paragraph" w:styleId="Kopfzeile">
    <w:name w:val="header"/>
    <w:basedOn w:val="Standard"/>
    <w:link w:val="KopfzeileZchn"/>
    <w:uiPriority w:val="99"/>
    <w:unhideWhenUsed/>
    <w:rsid w:val="00EB005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B0057"/>
  </w:style>
  <w:style w:type="paragraph" w:styleId="Fuzeile">
    <w:name w:val="footer"/>
    <w:basedOn w:val="Standard"/>
    <w:link w:val="FuzeileZchn"/>
    <w:uiPriority w:val="99"/>
    <w:unhideWhenUsed/>
    <w:rsid w:val="00EB005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B0057"/>
  </w:style>
  <w:style w:type="paragraph" w:styleId="StandardWeb">
    <w:name w:val="Normal (Web)"/>
    <w:basedOn w:val="Standard"/>
    <w:uiPriority w:val="99"/>
    <w:unhideWhenUsed/>
    <w:rsid w:val="001F009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markedcontent">
    <w:name w:val="markedcontent"/>
    <w:basedOn w:val="Absatz-Standardschriftart"/>
    <w:rsid w:val="001F009C"/>
  </w:style>
  <w:style w:type="table" w:styleId="Tabellenraster">
    <w:name w:val="Table Grid"/>
    <w:basedOn w:val="NormaleTabelle"/>
    <w:uiPriority w:val="39"/>
    <w:rsid w:val="00B22A8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A147D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147D2"/>
    <w:rPr>
      <w:rFonts w:ascii="Segoe UI" w:hAnsi="Segoe UI" w:cs="Segoe UI"/>
      <w:sz w:val="18"/>
      <w:szCs w:val="18"/>
    </w:rPr>
  </w:style>
  <w:style w:type="paragraph" w:styleId="Funotentext">
    <w:name w:val="footnote text"/>
    <w:basedOn w:val="Standard"/>
    <w:link w:val="FunotentextZchn"/>
    <w:uiPriority w:val="99"/>
    <w:semiHidden/>
    <w:unhideWhenUsed/>
    <w:rsid w:val="00042E34"/>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042E34"/>
    <w:rPr>
      <w:sz w:val="20"/>
      <w:szCs w:val="20"/>
    </w:rPr>
  </w:style>
  <w:style w:type="character" w:styleId="Funotenzeichen">
    <w:name w:val="footnote reference"/>
    <w:basedOn w:val="Absatz-Standardschriftart"/>
    <w:uiPriority w:val="99"/>
    <w:semiHidden/>
    <w:unhideWhenUsed/>
    <w:rsid w:val="00042E34"/>
    <w:rPr>
      <w:vertAlign w:val="superscript"/>
    </w:rPr>
  </w:style>
  <w:style w:type="character" w:customStyle="1" w:styleId="scxw28625431">
    <w:name w:val="scxw28625431"/>
    <w:basedOn w:val="Absatz-Standardschriftart"/>
    <w:rsid w:val="00B16D35"/>
  </w:style>
  <w:style w:type="character" w:styleId="NichtaufgelsteErwhnung">
    <w:name w:val="Unresolved Mention"/>
    <w:basedOn w:val="Absatz-Standardschriftart"/>
    <w:uiPriority w:val="99"/>
    <w:semiHidden/>
    <w:unhideWhenUsed/>
    <w:rsid w:val="00005FCC"/>
    <w:rPr>
      <w:color w:val="605E5C"/>
      <w:shd w:val="clear" w:color="auto" w:fill="E1DFDD"/>
    </w:rPr>
  </w:style>
  <w:style w:type="character" w:styleId="Hervorhebung">
    <w:name w:val="Emphasis"/>
    <w:basedOn w:val="Absatz-Standardschriftart"/>
    <w:uiPriority w:val="20"/>
    <w:qFormat/>
    <w:rsid w:val="00AE70D1"/>
    <w:rPr>
      <w:i/>
      <w:iCs/>
    </w:rPr>
  </w:style>
  <w:style w:type="character" w:customStyle="1" w:styleId="ui-provider">
    <w:name w:val="ui-provider"/>
    <w:basedOn w:val="Absatz-Standardschriftart"/>
    <w:rsid w:val="00E331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908266">
      <w:bodyDiv w:val="1"/>
      <w:marLeft w:val="0"/>
      <w:marRight w:val="0"/>
      <w:marTop w:val="0"/>
      <w:marBottom w:val="0"/>
      <w:divBdr>
        <w:top w:val="none" w:sz="0" w:space="0" w:color="auto"/>
        <w:left w:val="none" w:sz="0" w:space="0" w:color="auto"/>
        <w:bottom w:val="none" w:sz="0" w:space="0" w:color="auto"/>
        <w:right w:val="none" w:sz="0" w:space="0" w:color="auto"/>
      </w:divBdr>
      <w:divsChild>
        <w:div w:id="885876266">
          <w:marLeft w:val="0"/>
          <w:marRight w:val="0"/>
          <w:marTop w:val="0"/>
          <w:marBottom w:val="0"/>
          <w:divBdr>
            <w:top w:val="none" w:sz="0" w:space="0" w:color="auto"/>
            <w:left w:val="none" w:sz="0" w:space="0" w:color="auto"/>
            <w:bottom w:val="none" w:sz="0" w:space="0" w:color="auto"/>
            <w:right w:val="none" w:sz="0" w:space="0" w:color="auto"/>
          </w:divBdr>
          <w:divsChild>
            <w:div w:id="105743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952242">
      <w:bodyDiv w:val="1"/>
      <w:marLeft w:val="0"/>
      <w:marRight w:val="0"/>
      <w:marTop w:val="0"/>
      <w:marBottom w:val="0"/>
      <w:divBdr>
        <w:top w:val="none" w:sz="0" w:space="0" w:color="auto"/>
        <w:left w:val="none" w:sz="0" w:space="0" w:color="auto"/>
        <w:bottom w:val="none" w:sz="0" w:space="0" w:color="auto"/>
        <w:right w:val="none" w:sz="0" w:space="0" w:color="auto"/>
      </w:divBdr>
      <w:divsChild>
        <w:div w:id="1146363951">
          <w:marLeft w:val="0"/>
          <w:marRight w:val="0"/>
          <w:marTop w:val="0"/>
          <w:marBottom w:val="0"/>
          <w:divBdr>
            <w:top w:val="none" w:sz="0" w:space="0" w:color="auto"/>
            <w:left w:val="none" w:sz="0" w:space="0" w:color="auto"/>
            <w:bottom w:val="none" w:sz="0" w:space="0" w:color="auto"/>
            <w:right w:val="none" w:sz="0" w:space="0" w:color="auto"/>
          </w:divBdr>
          <w:divsChild>
            <w:div w:id="2102026666">
              <w:marLeft w:val="0"/>
              <w:marRight w:val="0"/>
              <w:marTop w:val="0"/>
              <w:marBottom w:val="0"/>
              <w:divBdr>
                <w:top w:val="none" w:sz="0" w:space="0" w:color="auto"/>
                <w:left w:val="none" w:sz="0" w:space="0" w:color="auto"/>
                <w:bottom w:val="none" w:sz="0" w:space="0" w:color="auto"/>
                <w:right w:val="none" w:sz="0" w:space="0" w:color="auto"/>
              </w:divBdr>
              <w:divsChild>
                <w:div w:id="810055646">
                  <w:marLeft w:val="0"/>
                  <w:marRight w:val="0"/>
                  <w:marTop w:val="0"/>
                  <w:marBottom w:val="0"/>
                  <w:divBdr>
                    <w:top w:val="none" w:sz="0" w:space="0" w:color="auto"/>
                    <w:left w:val="none" w:sz="0" w:space="0" w:color="auto"/>
                    <w:bottom w:val="none" w:sz="0" w:space="0" w:color="auto"/>
                    <w:right w:val="none" w:sz="0" w:space="0" w:color="auto"/>
                  </w:divBdr>
                </w:div>
                <w:div w:id="672031413">
                  <w:marLeft w:val="0"/>
                  <w:marRight w:val="0"/>
                  <w:marTop w:val="0"/>
                  <w:marBottom w:val="0"/>
                  <w:divBdr>
                    <w:top w:val="none" w:sz="0" w:space="0" w:color="auto"/>
                    <w:left w:val="none" w:sz="0" w:space="0" w:color="auto"/>
                    <w:bottom w:val="none" w:sz="0" w:space="0" w:color="auto"/>
                    <w:right w:val="none" w:sz="0" w:space="0" w:color="auto"/>
                  </w:divBdr>
                </w:div>
                <w:div w:id="1470710588">
                  <w:marLeft w:val="0"/>
                  <w:marRight w:val="0"/>
                  <w:marTop w:val="0"/>
                  <w:marBottom w:val="0"/>
                  <w:divBdr>
                    <w:top w:val="none" w:sz="0" w:space="0" w:color="auto"/>
                    <w:left w:val="none" w:sz="0" w:space="0" w:color="auto"/>
                    <w:bottom w:val="none" w:sz="0" w:space="0" w:color="auto"/>
                    <w:right w:val="none" w:sz="0" w:space="0" w:color="auto"/>
                  </w:divBdr>
                </w:div>
                <w:div w:id="9112530">
                  <w:marLeft w:val="0"/>
                  <w:marRight w:val="0"/>
                  <w:marTop w:val="0"/>
                  <w:marBottom w:val="0"/>
                  <w:divBdr>
                    <w:top w:val="none" w:sz="0" w:space="0" w:color="auto"/>
                    <w:left w:val="none" w:sz="0" w:space="0" w:color="auto"/>
                    <w:bottom w:val="none" w:sz="0" w:space="0" w:color="auto"/>
                    <w:right w:val="none" w:sz="0" w:space="0" w:color="auto"/>
                  </w:divBdr>
                </w:div>
                <w:div w:id="2012289982">
                  <w:marLeft w:val="0"/>
                  <w:marRight w:val="0"/>
                  <w:marTop w:val="0"/>
                  <w:marBottom w:val="0"/>
                  <w:divBdr>
                    <w:top w:val="none" w:sz="0" w:space="0" w:color="auto"/>
                    <w:left w:val="none" w:sz="0" w:space="0" w:color="auto"/>
                    <w:bottom w:val="none" w:sz="0" w:space="0" w:color="auto"/>
                    <w:right w:val="none" w:sz="0" w:space="0" w:color="auto"/>
                  </w:divBdr>
                </w:div>
                <w:div w:id="1241331242">
                  <w:marLeft w:val="0"/>
                  <w:marRight w:val="0"/>
                  <w:marTop w:val="0"/>
                  <w:marBottom w:val="0"/>
                  <w:divBdr>
                    <w:top w:val="none" w:sz="0" w:space="0" w:color="auto"/>
                    <w:left w:val="none" w:sz="0" w:space="0" w:color="auto"/>
                    <w:bottom w:val="none" w:sz="0" w:space="0" w:color="auto"/>
                    <w:right w:val="none" w:sz="0" w:space="0" w:color="auto"/>
                  </w:divBdr>
                </w:div>
                <w:div w:id="1449157267">
                  <w:marLeft w:val="0"/>
                  <w:marRight w:val="0"/>
                  <w:marTop w:val="0"/>
                  <w:marBottom w:val="0"/>
                  <w:divBdr>
                    <w:top w:val="none" w:sz="0" w:space="0" w:color="auto"/>
                    <w:left w:val="none" w:sz="0" w:space="0" w:color="auto"/>
                    <w:bottom w:val="none" w:sz="0" w:space="0" w:color="auto"/>
                    <w:right w:val="none" w:sz="0" w:space="0" w:color="auto"/>
                  </w:divBdr>
                </w:div>
                <w:div w:id="858740158">
                  <w:marLeft w:val="0"/>
                  <w:marRight w:val="0"/>
                  <w:marTop w:val="0"/>
                  <w:marBottom w:val="0"/>
                  <w:divBdr>
                    <w:top w:val="none" w:sz="0" w:space="0" w:color="auto"/>
                    <w:left w:val="none" w:sz="0" w:space="0" w:color="auto"/>
                    <w:bottom w:val="none" w:sz="0" w:space="0" w:color="auto"/>
                    <w:right w:val="none" w:sz="0" w:space="0" w:color="auto"/>
                  </w:divBdr>
                </w:div>
              </w:divsChild>
            </w:div>
            <w:div w:id="793865363">
              <w:marLeft w:val="0"/>
              <w:marRight w:val="0"/>
              <w:marTop w:val="0"/>
              <w:marBottom w:val="0"/>
              <w:divBdr>
                <w:top w:val="none" w:sz="0" w:space="0" w:color="auto"/>
                <w:left w:val="none" w:sz="0" w:space="0" w:color="auto"/>
                <w:bottom w:val="none" w:sz="0" w:space="0" w:color="auto"/>
                <w:right w:val="none" w:sz="0" w:space="0" w:color="auto"/>
              </w:divBdr>
              <w:divsChild>
                <w:div w:id="1940793265">
                  <w:marLeft w:val="0"/>
                  <w:marRight w:val="0"/>
                  <w:marTop w:val="0"/>
                  <w:marBottom w:val="0"/>
                  <w:divBdr>
                    <w:top w:val="none" w:sz="0" w:space="0" w:color="auto"/>
                    <w:left w:val="none" w:sz="0" w:space="0" w:color="auto"/>
                    <w:bottom w:val="none" w:sz="0" w:space="0" w:color="auto"/>
                    <w:right w:val="none" w:sz="0" w:space="0" w:color="auto"/>
                  </w:divBdr>
                </w:div>
                <w:div w:id="1464082917">
                  <w:marLeft w:val="0"/>
                  <w:marRight w:val="0"/>
                  <w:marTop w:val="0"/>
                  <w:marBottom w:val="0"/>
                  <w:divBdr>
                    <w:top w:val="none" w:sz="0" w:space="0" w:color="auto"/>
                    <w:left w:val="none" w:sz="0" w:space="0" w:color="auto"/>
                    <w:bottom w:val="none" w:sz="0" w:space="0" w:color="auto"/>
                    <w:right w:val="none" w:sz="0" w:space="0" w:color="auto"/>
                  </w:divBdr>
                </w:div>
                <w:div w:id="2121608319">
                  <w:marLeft w:val="0"/>
                  <w:marRight w:val="0"/>
                  <w:marTop w:val="0"/>
                  <w:marBottom w:val="0"/>
                  <w:divBdr>
                    <w:top w:val="none" w:sz="0" w:space="0" w:color="auto"/>
                    <w:left w:val="none" w:sz="0" w:space="0" w:color="auto"/>
                    <w:bottom w:val="none" w:sz="0" w:space="0" w:color="auto"/>
                    <w:right w:val="none" w:sz="0" w:space="0" w:color="auto"/>
                  </w:divBdr>
                </w:div>
                <w:div w:id="113406411">
                  <w:marLeft w:val="0"/>
                  <w:marRight w:val="0"/>
                  <w:marTop w:val="0"/>
                  <w:marBottom w:val="0"/>
                  <w:divBdr>
                    <w:top w:val="none" w:sz="0" w:space="0" w:color="auto"/>
                    <w:left w:val="none" w:sz="0" w:space="0" w:color="auto"/>
                    <w:bottom w:val="none" w:sz="0" w:space="0" w:color="auto"/>
                    <w:right w:val="none" w:sz="0" w:space="0" w:color="auto"/>
                  </w:divBdr>
                </w:div>
                <w:div w:id="280765353">
                  <w:marLeft w:val="0"/>
                  <w:marRight w:val="0"/>
                  <w:marTop w:val="0"/>
                  <w:marBottom w:val="0"/>
                  <w:divBdr>
                    <w:top w:val="none" w:sz="0" w:space="0" w:color="auto"/>
                    <w:left w:val="none" w:sz="0" w:space="0" w:color="auto"/>
                    <w:bottom w:val="none" w:sz="0" w:space="0" w:color="auto"/>
                    <w:right w:val="none" w:sz="0" w:space="0" w:color="auto"/>
                  </w:divBdr>
                </w:div>
              </w:divsChild>
            </w:div>
            <w:div w:id="1152521928">
              <w:marLeft w:val="0"/>
              <w:marRight w:val="0"/>
              <w:marTop w:val="0"/>
              <w:marBottom w:val="0"/>
              <w:divBdr>
                <w:top w:val="none" w:sz="0" w:space="0" w:color="auto"/>
                <w:left w:val="none" w:sz="0" w:space="0" w:color="auto"/>
                <w:bottom w:val="none" w:sz="0" w:space="0" w:color="auto"/>
                <w:right w:val="none" w:sz="0" w:space="0" w:color="auto"/>
              </w:divBdr>
              <w:divsChild>
                <w:div w:id="2101680468">
                  <w:marLeft w:val="0"/>
                  <w:marRight w:val="0"/>
                  <w:marTop w:val="0"/>
                  <w:marBottom w:val="0"/>
                  <w:divBdr>
                    <w:top w:val="none" w:sz="0" w:space="0" w:color="auto"/>
                    <w:left w:val="none" w:sz="0" w:space="0" w:color="auto"/>
                    <w:bottom w:val="none" w:sz="0" w:space="0" w:color="auto"/>
                    <w:right w:val="none" w:sz="0" w:space="0" w:color="auto"/>
                  </w:divBdr>
                </w:div>
                <w:div w:id="1304313966">
                  <w:marLeft w:val="0"/>
                  <w:marRight w:val="0"/>
                  <w:marTop w:val="0"/>
                  <w:marBottom w:val="0"/>
                  <w:divBdr>
                    <w:top w:val="none" w:sz="0" w:space="0" w:color="auto"/>
                    <w:left w:val="none" w:sz="0" w:space="0" w:color="auto"/>
                    <w:bottom w:val="none" w:sz="0" w:space="0" w:color="auto"/>
                    <w:right w:val="none" w:sz="0" w:space="0" w:color="auto"/>
                  </w:divBdr>
                </w:div>
                <w:div w:id="1716469408">
                  <w:marLeft w:val="0"/>
                  <w:marRight w:val="0"/>
                  <w:marTop w:val="0"/>
                  <w:marBottom w:val="0"/>
                  <w:divBdr>
                    <w:top w:val="none" w:sz="0" w:space="0" w:color="auto"/>
                    <w:left w:val="none" w:sz="0" w:space="0" w:color="auto"/>
                    <w:bottom w:val="none" w:sz="0" w:space="0" w:color="auto"/>
                    <w:right w:val="none" w:sz="0" w:space="0" w:color="auto"/>
                  </w:divBdr>
                </w:div>
                <w:div w:id="1596475259">
                  <w:marLeft w:val="0"/>
                  <w:marRight w:val="0"/>
                  <w:marTop w:val="0"/>
                  <w:marBottom w:val="0"/>
                  <w:divBdr>
                    <w:top w:val="none" w:sz="0" w:space="0" w:color="auto"/>
                    <w:left w:val="none" w:sz="0" w:space="0" w:color="auto"/>
                    <w:bottom w:val="none" w:sz="0" w:space="0" w:color="auto"/>
                    <w:right w:val="none" w:sz="0" w:space="0" w:color="auto"/>
                  </w:divBdr>
                </w:div>
                <w:div w:id="219364084">
                  <w:marLeft w:val="0"/>
                  <w:marRight w:val="0"/>
                  <w:marTop w:val="0"/>
                  <w:marBottom w:val="0"/>
                  <w:divBdr>
                    <w:top w:val="none" w:sz="0" w:space="0" w:color="auto"/>
                    <w:left w:val="none" w:sz="0" w:space="0" w:color="auto"/>
                    <w:bottom w:val="none" w:sz="0" w:space="0" w:color="auto"/>
                    <w:right w:val="none" w:sz="0" w:space="0" w:color="auto"/>
                  </w:divBdr>
                </w:div>
              </w:divsChild>
            </w:div>
            <w:div w:id="1920366073">
              <w:marLeft w:val="0"/>
              <w:marRight w:val="0"/>
              <w:marTop w:val="0"/>
              <w:marBottom w:val="0"/>
              <w:divBdr>
                <w:top w:val="none" w:sz="0" w:space="0" w:color="auto"/>
                <w:left w:val="none" w:sz="0" w:space="0" w:color="auto"/>
                <w:bottom w:val="none" w:sz="0" w:space="0" w:color="auto"/>
                <w:right w:val="none" w:sz="0" w:space="0" w:color="auto"/>
              </w:divBdr>
            </w:div>
            <w:div w:id="1902447478">
              <w:marLeft w:val="0"/>
              <w:marRight w:val="0"/>
              <w:marTop w:val="0"/>
              <w:marBottom w:val="0"/>
              <w:divBdr>
                <w:top w:val="none" w:sz="0" w:space="0" w:color="auto"/>
                <w:left w:val="none" w:sz="0" w:space="0" w:color="auto"/>
                <w:bottom w:val="none" w:sz="0" w:space="0" w:color="auto"/>
                <w:right w:val="none" w:sz="0" w:space="0" w:color="auto"/>
              </w:divBdr>
            </w:div>
            <w:div w:id="889534313">
              <w:marLeft w:val="0"/>
              <w:marRight w:val="0"/>
              <w:marTop w:val="0"/>
              <w:marBottom w:val="0"/>
              <w:divBdr>
                <w:top w:val="none" w:sz="0" w:space="0" w:color="auto"/>
                <w:left w:val="none" w:sz="0" w:space="0" w:color="auto"/>
                <w:bottom w:val="none" w:sz="0" w:space="0" w:color="auto"/>
                <w:right w:val="none" w:sz="0" w:space="0" w:color="auto"/>
              </w:divBdr>
            </w:div>
            <w:div w:id="1117601887">
              <w:marLeft w:val="0"/>
              <w:marRight w:val="0"/>
              <w:marTop w:val="0"/>
              <w:marBottom w:val="0"/>
              <w:divBdr>
                <w:top w:val="none" w:sz="0" w:space="0" w:color="auto"/>
                <w:left w:val="none" w:sz="0" w:space="0" w:color="auto"/>
                <w:bottom w:val="none" w:sz="0" w:space="0" w:color="auto"/>
                <w:right w:val="none" w:sz="0" w:space="0" w:color="auto"/>
              </w:divBdr>
            </w:div>
            <w:div w:id="218787374">
              <w:marLeft w:val="0"/>
              <w:marRight w:val="0"/>
              <w:marTop w:val="0"/>
              <w:marBottom w:val="0"/>
              <w:divBdr>
                <w:top w:val="none" w:sz="0" w:space="0" w:color="auto"/>
                <w:left w:val="none" w:sz="0" w:space="0" w:color="auto"/>
                <w:bottom w:val="none" w:sz="0" w:space="0" w:color="auto"/>
                <w:right w:val="none" w:sz="0" w:space="0" w:color="auto"/>
              </w:divBdr>
            </w:div>
            <w:div w:id="312224924">
              <w:marLeft w:val="0"/>
              <w:marRight w:val="0"/>
              <w:marTop w:val="0"/>
              <w:marBottom w:val="0"/>
              <w:divBdr>
                <w:top w:val="none" w:sz="0" w:space="0" w:color="auto"/>
                <w:left w:val="none" w:sz="0" w:space="0" w:color="auto"/>
                <w:bottom w:val="none" w:sz="0" w:space="0" w:color="auto"/>
                <w:right w:val="none" w:sz="0" w:space="0" w:color="auto"/>
              </w:divBdr>
            </w:div>
            <w:div w:id="2144224822">
              <w:marLeft w:val="0"/>
              <w:marRight w:val="0"/>
              <w:marTop w:val="0"/>
              <w:marBottom w:val="0"/>
              <w:divBdr>
                <w:top w:val="none" w:sz="0" w:space="0" w:color="auto"/>
                <w:left w:val="none" w:sz="0" w:space="0" w:color="auto"/>
                <w:bottom w:val="none" w:sz="0" w:space="0" w:color="auto"/>
                <w:right w:val="none" w:sz="0" w:space="0" w:color="auto"/>
              </w:divBdr>
              <w:divsChild>
                <w:div w:id="1884636330">
                  <w:marLeft w:val="0"/>
                  <w:marRight w:val="0"/>
                  <w:marTop w:val="0"/>
                  <w:marBottom w:val="0"/>
                  <w:divBdr>
                    <w:top w:val="none" w:sz="0" w:space="0" w:color="auto"/>
                    <w:left w:val="none" w:sz="0" w:space="0" w:color="auto"/>
                    <w:bottom w:val="none" w:sz="0" w:space="0" w:color="auto"/>
                    <w:right w:val="none" w:sz="0" w:space="0" w:color="auto"/>
                  </w:divBdr>
                </w:div>
                <w:div w:id="1403141305">
                  <w:marLeft w:val="0"/>
                  <w:marRight w:val="0"/>
                  <w:marTop w:val="0"/>
                  <w:marBottom w:val="0"/>
                  <w:divBdr>
                    <w:top w:val="none" w:sz="0" w:space="0" w:color="auto"/>
                    <w:left w:val="none" w:sz="0" w:space="0" w:color="auto"/>
                    <w:bottom w:val="none" w:sz="0" w:space="0" w:color="auto"/>
                    <w:right w:val="none" w:sz="0" w:space="0" w:color="auto"/>
                  </w:divBdr>
                </w:div>
                <w:div w:id="572351647">
                  <w:marLeft w:val="0"/>
                  <w:marRight w:val="0"/>
                  <w:marTop w:val="0"/>
                  <w:marBottom w:val="0"/>
                  <w:divBdr>
                    <w:top w:val="none" w:sz="0" w:space="0" w:color="auto"/>
                    <w:left w:val="none" w:sz="0" w:space="0" w:color="auto"/>
                    <w:bottom w:val="none" w:sz="0" w:space="0" w:color="auto"/>
                    <w:right w:val="none" w:sz="0" w:space="0" w:color="auto"/>
                  </w:divBdr>
                </w:div>
                <w:div w:id="1107196762">
                  <w:marLeft w:val="0"/>
                  <w:marRight w:val="0"/>
                  <w:marTop w:val="0"/>
                  <w:marBottom w:val="0"/>
                  <w:divBdr>
                    <w:top w:val="none" w:sz="0" w:space="0" w:color="auto"/>
                    <w:left w:val="none" w:sz="0" w:space="0" w:color="auto"/>
                    <w:bottom w:val="none" w:sz="0" w:space="0" w:color="auto"/>
                    <w:right w:val="none" w:sz="0" w:space="0" w:color="auto"/>
                  </w:divBdr>
                </w:div>
                <w:div w:id="1686323074">
                  <w:marLeft w:val="0"/>
                  <w:marRight w:val="0"/>
                  <w:marTop w:val="0"/>
                  <w:marBottom w:val="0"/>
                  <w:divBdr>
                    <w:top w:val="none" w:sz="0" w:space="0" w:color="auto"/>
                    <w:left w:val="none" w:sz="0" w:space="0" w:color="auto"/>
                    <w:bottom w:val="none" w:sz="0" w:space="0" w:color="auto"/>
                    <w:right w:val="none" w:sz="0" w:space="0" w:color="auto"/>
                  </w:divBdr>
                </w:div>
              </w:divsChild>
            </w:div>
            <w:div w:id="938635364">
              <w:marLeft w:val="0"/>
              <w:marRight w:val="0"/>
              <w:marTop w:val="0"/>
              <w:marBottom w:val="0"/>
              <w:divBdr>
                <w:top w:val="none" w:sz="0" w:space="0" w:color="auto"/>
                <w:left w:val="none" w:sz="0" w:space="0" w:color="auto"/>
                <w:bottom w:val="none" w:sz="0" w:space="0" w:color="auto"/>
                <w:right w:val="none" w:sz="0" w:space="0" w:color="auto"/>
              </w:divBdr>
              <w:divsChild>
                <w:div w:id="419253685">
                  <w:marLeft w:val="0"/>
                  <w:marRight w:val="0"/>
                  <w:marTop w:val="0"/>
                  <w:marBottom w:val="0"/>
                  <w:divBdr>
                    <w:top w:val="none" w:sz="0" w:space="0" w:color="auto"/>
                    <w:left w:val="none" w:sz="0" w:space="0" w:color="auto"/>
                    <w:bottom w:val="none" w:sz="0" w:space="0" w:color="auto"/>
                    <w:right w:val="none" w:sz="0" w:space="0" w:color="auto"/>
                  </w:divBdr>
                  <w:divsChild>
                    <w:div w:id="1839274927">
                      <w:marLeft w:val="0"/>
                      <w:marRight w:val="0"/>
                      <w:marTop w:val="0"/>
                      <w:marBottom w:val="0"/>
                      <w:divBdr>
                        <w:top w:val="none" w:sz="0" w:space="0" w:color="auto"/>
                        <w:left w:val="none" w:sz="0" w:space="0" w:color="auto"/>
                        <w:bottom w:val="none" w:sz="0" w:space="0" w:color="auto"/>
                        <w:right w:val="none" w:sz="0" w:space="0" w:color="auto"/>
                      </w:divBdr>
                      <w:divsChild>
                        <w:div w:id="863707768">
                          <w:marLeft w:val="0"/>
                          <w:marRight w:val="0"/>
                          <w:marTop w:val="0"/>
                          <w:marBottom w:val="0"/>
                          <w:divBdr>
                            <w:top w:val="none" w:sz="0" w:space="0" w:color="auto"/>
                            <w:left w:val="none" w:sz="0" w:space="0" w:color="auto"/>
                            <w:bottom w:val="none" w:sz="0" w:space="0" w:color="auto"/>
                            <w:right w:val="none" w:sz="0" w:space="0" w:color="auto"/>
                          </w:divBdr>
                        </w:div>
                      </w:divsChild>
                    </w:div>
                    <w:div w:id="4409825">
                      <w:marLeft w:val="0"/>
                      <w:marRight w:val="0"/>
                      <w:marTop w:val="0"/>
                      <w:marBottom w:val="0"/>
                      <w:divBdr>
                        <w:top w:val="none" w:sz="0" w:space="0" w:color="auto"/>
                        <w:left w:val="none" w:sz="0" w:space="0" w:color="auto"/>
                        <w:bottom w:val="none" w:sz="0" w:space="0" w:color="auto"/>
                        <w:right w:val="none" w:sz="0" w:space="0" w:color="auto"/>
                      </w:divBdr>
                      <w:divsChild>
                        <w:div w:id="681588843">
                          <w:marLeft w:val="0"/>
                          <w:marRight w:val="0"/>
                          <w:marTop w:val="0"/>
                          <w:marBottom w:val="0"/>
                          <w:divBdr>
                            <w:top w:val="none" w:sz="0" w:space="0" w:color="auto"/>
                            <w:left w:val="none" w:sz="0" w:space="0" w:color="auto"/>
                            <w:bottom w:val="none" w:sz="0" w:space="0" w:color="auto"/>
                            <w:right w:val="none" w:sz="0" w:space="0" w:color="auto"/>
                          </w:divBdr>
                        </w:div>
                      </w:divsChild>
                    </w:div>
                    <w:div w:id="1389497755">
                      <w:marLeft w:val="0"/>
                      <w:marRight w:val="0"/>
                      <w:marTop w:val="0"/>
                      <w:marBottom w:val="0"/>
                      <w:divBdr>
                        <w:top w:val="none" w:sz="0" w:space="0" w:color="auto"/>
                        <w:left w:val="none" w:sz="0" w:space="0" w:color="auto"/>
                        <w:bottom w:val="none" w:sz="0" w:space="0" w:color="auto"/>
                        <w:right w:val="none" w:sz="0" w:space="0" w:color="auto"/>
                      </w:divBdr>
                      <w:divsChild>
                        <w:div w:id="1563175671">
                          <w:marLeft w:val="0"/>
                          <w:marRight w:val="0"/>
                          <w:marTop w:val="0"/>
                          <w:marBottom w:val="0"/>
                          <w:divBdr>
                            <w:top w:val="none" w:sz="0" w:space="0" w:color="auto"/>
                            <w:left w:val="none" w:sz="0" w:space="0" w:color="auto"/>
                            <w:bottom w:val="none" w:sz="0" w:space="0" w:color="auto"/>
                            <w:right w:val="none" w:sz="0" w:space="0" w:color="auto"/>
                          </w:divBdr>
                        </w:div>
                      </w:divsChild>
                    </w:div>
                    <w:div w:id="329601896">
                      <w:marLeft w:val="0"/>
                      <w:marRight w:val="0"/>
                      <w:marTop w:val="0"/>
                      <w:marBottom w:val="0"/>
                      <w:divBdr>
                        <w:top w:val="none" w:sz="0" w:space="0" w:color="auto"/>
                        <w:left w:val="none" w:sz="0" w:space="0" w:color="auto"/>
                        <w:bottom w:val="none" w:sz="0" w:space="0" w:color="auto"/>
                        <w:right w:val="none" w:sz="0" w:space="0" w:color="auto"/>
                      </w:divBdr>
                      <w:divsChild>
                        <w:div w:id="2001344561">
                          <w:marLeft w:val="0"/>
                          <w:marRight w:val="0"/>
                          <w:marTop w:val="0"/>
                          <w:marBottom w:val="0"/>
                          <w:divBdr>
                            <w:top w:val="none" w:sz="0" w:space="0" w:color="auto"/>
                            <w:left w:val="none" w:sz="0" w:space="0" w:color="auto"/>
                            <w:bottom w:val="none" w:sz="0" w:space="0" w:color="auto"/>
                            <w:right w:val="none" w:sz="0" w:space="0" w:color="auto"/>
                          </w:divBdr>
                        </w:div>
                      </w:divsChild>
                    </w:div>
                    <w:div w:id="242376890">
                      <w:marLeft w:val="0"/>
                      <w:marRight w:val="0"/>
                      <w:marTop w:val="0"/>
                      <w:marBottom w:val="0"/>
                      <w:divBdr>
                        <w:top w:val="none" w:sz="0" w:space="0" w:color="auto"/>
                        <w:left w:val="none" w:sz="0" w:space="0" w:color="auto"/>
                        <w:bottom w:val="none" w:sz="0" w:space="0" w:color="auto"/>
                        <w:right w:val="none" w:sz="0" w:space="0" w:color="auto"/>
                      </w:divBdr>
                      <w:divsChild>
                        <w:div w:id="1600747559">
                          <w:marLeft w:val="0"/>
                          <w:marRight w:val="0"/>
                          <w:marTop w:val="0"/>
                          <w:marBottom w:val="0"/>
                          <w:divBdr>
                            <w:top w:val="none" w:sz="0" w:space="0" w:color="auto"/>
                            <w:left w:val="none" w:sz="0" w:space="0" w:color="auto"/>
                            <w:bottom w:val="none" w:sz="0" w:space="0" w:color="auto"/>
                            <w:right w:val="none" w:sz="0" w:space="0" w:color="auto"/>
                          </w:divBdr>
                        </w:div>
                      </w:divsChild>
                    </w:div>
                    <w:div w:id="919828437">
                      <w:marLeft w:val="0"/>
                      <w:marRight w:val="0"/>
                      <w:marTop w:val="0"/>
                      <w:marBottom w:val="0"/>
                      <w:divBdr>
                        <w:top w:val="none" w:sz="0" w:space="0" w:color="auto"/>
                        <w:left w:val="none" w:sz="0" w:space="0" w:color="auto"/>
                        <w:bottom w:val="none" w:sz="0" w:space="0" w:color="auto"/>
                        <w:right w:val="none" w:sz="0" w:space="0" w:color="auto"/>
                      </w:divBdr>
                      <w:divsChild>
                        <w:div w:id="1365591069">
                          <w:marLeft w:val="0"/>
                          <w:marRight w:val="0"/>
                          <w:marTop w:val="0"/>
                          <w:marBottom w:val="0"/>
                          <w:divBdr>
                            <w:top w:val="none" w:sz="0" w:space="0" w:color="auto"/>
                            <w:left w:val="none" w:sz="0" w:space="0" w:color="auto"/>
                            <w:bottom w:val="none" w:sz="0" w:space="0" w:color="auto"/>
                            <w:right w:val="none" w:sz="0" w:space="0" w:color="auto"/>
                          </w:divBdr>
                        </w:div>
                      </w:divsChild>
                    </w:div>
                    <w:div w:id="290941476">
                      <w:marLeft w:val="0"/>
                      <w:marRight w:val="0"/>
                      <w:marTop w:val="0"/>
                      <w:marBottom w:val="0"/>
                      <w:divBdr>
                        <w:top w:val="none" w:sz="0" w:space="0" w:color="auto"/>
                        <w:left w:val="none" w:sz="0" w:space="0" w:color="auto"/>
                        <w:bottom w:val="none" w:sz="0" w:space="0" w:color="auto"/>
                        <w:right w:val="none" w:sz="0" w:space="0" w:color="auto"/>
                      </w:divBdr>
                      <w:divsChild>
                        <w:div w:id="1699088962">
                          <w:marLeft w:val="0"/>
                          <w:marRight w:val="0"/>
                          <w:marTop w:val="0"/>
                          <w:marBottom w:val="0"/>
                          <w:divBdr>
                            <w:top w:val="none" w:sz="0" w:space="0" w:color="auto"/>
                            <w:left w:val="none" w:sz="0" w:space="0" w:color="auto"/>
                            <w:bottom w:val="none" w:sz="0" w:space="0" w:color="auto"/>
                            <w:right w:val="none" w:sz="0" w:space="0" w:color="auto"/>
                          </w:divBdr>
                        </w:div>
                      </w:divsChild>
                    </w:div>
                    <w:div w:id="1963337403">
                      <w:marLeft w:val="0"/>
                      <w:marRight w:val="0"/>
                      <w:marTop w:val="0"/>
                      <w:marBottom w:val="0"/>
                      <w:divBdr>
                        <w:top w:val="none" w:sz="0" w:space="0" w:color="auto"/>
                        <w:left w:val="none" w:sz="0" w:space="0" w:color="auto"/>
                        <w:bottom w:val="none" w:sz="0" w:space="0" w:color="auto"/>
                        <w:right w:val="none" w:sz="0" w:space="0" w:color="auto"/>
                      </w:divBdr>
                      <w:divsChild>
                        <w:div w:id="185950982">
                          <w:marLeft w:val="0"/>
                          <w:marRight w:val="0"/>
                          <w:marTop w:val="0"/>
                          <w:marBottom w:val="0"/>
                          <w:divBdr>
                            <w:top w:val="none" w:sz="0" w:space="0" w:color="auto"/>
                            <w:left w:val="none" w:sz="0" w:space="0" w:color="auto"/>
                            <w:bottom w:val="none" w:sz="0" w:space="0" w:color="auto"/>
                            <w:right w:val="none" w:sz="0" w:space="0" w:color="auto"/>
                          </w:divBdr>
                        </w:div>
                      </w:divsChild>
                    </w:div>
                    <w:div w:id="1976637385">
                      <w:marLeft w:val="0"/>
                      <w:marRight w:val="0"/>
                      <w:marTop w:val="0"/>
                      <w:marBottom w:val="0"/>
                      <w:divBdr>
                        <w:top w:val="none" w:sz="0" w:space="0" w:color="auto"/>
                        <w:left w:val="none" w:sz="0" w:space="0" w:color="auto"/>
                        <w:bottom w:val="none" w:sz="0" w:space="0" w:color="auto"/>
                        <w:right w:val="none" w:sz="0" w:space="0" w:color="auto"/>
                      </w:divBdr>
                      <w:divsChild>
                        <w:div w:id="1628928976">
                          <w:marLeft w:val="0"/>
                          <w:marRight w:val="0"/>
                          <w:marTop w:val="0"/>
                          <w:marBottom w:val="0"/>
                          <w:divBdr>
                            <w:top w:val="none" w:sz="0" w:space="0" w:color="auto"/>
                            <w:left w:val="none" w:sz="0" w:space="0" w:color="auto"/>
                            <w:bottom w:val="none" w:sz="0" w:space="0" w:color="auto"/>
                            <w:right w:val="none" w:sz="0" w:space="0" w:color="auto"/>
                          </w:divBdr>
                        </w:div>
                      </w:divsChild>
                    </w:div>
                    <w:div w:id="465319038">
                      <w:marLeft w:val="0"/>
                      <w:marRight w:val="0"/>
                      <w:marTop w:val="0"/>
                      <w:marBottom w:val="0"/>
                      <w:divBdr>
                        <w:top w:val="none" w:sz="0" w:space="0" w:color="auto"/>
                        <w:left w:val="none" w:sz="0" w:space="0" w:color="auto"/>
                        <w:bottom w:val="none" w:sz="0" w:space="0" w:color="auto"/>
                        <w:right w:val="none" w:sz="0" w:space="0" w:color="auto"/>
                      </w:divBdr>
                      <w:divsChild>
                        <w:div w:id="34086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079232">
              <w:marLeft w:val="0"/>
              <w:marRight w:val="0"/>
              <w:marTop w:val="0"/>
              <w:marBottom w:val="0"/>
              <w:divBdr>
                <w:top w:val="none" w:sz="0" w:space="0" w:color="auto"/>
                <w:left w:val="none" w:sz="0" w:space="0" w:color="auto"/>
                <w:bottom w:val="none" w:sz="0" w:space="0" w:color="auto"/>
                <w:right w:val="none" w:sz="0" w:space="0" w:color="auto"/>
              </w:divBdr>
              <w:divsChild>
                <w:div w:id="1309431126">
                  <w:marLeft w:val="0"/>
                  <w:marRight w:val="0"/>
                  <w:marTop w:val="0"/>
                  <w:marBottom w:val="0"/>
                  <w:divBdr>
                    <w:top w:val="none" w:sz="0" w:space="0" w:color="auto"/>
                    <w:left w:val="none" w:sz="0" w:space="0" w:color="auto"/>
                    <w:bottom w:val="none" w:sz="0" w:space="0" w:color="auto"/>
                    <w:right w:val="none" w:sz="0" w:space="0" w:color="auto"/>
                  </w:divBdr>
                </w:div>
                <w:div w:id="1321231026">
                  <w:marLeft w:val="0"/>
                  <w:marRight w:val="0"/>
                  <w:marTop w:val="0"/>
                  <w:marBottom w:val="0"/>
                  <w:divBdr>
                    <w:top w:val="none" w:sz="0" w:space="0" w:color="auto"/>
                    <w:left w:val="none" w:sz="0" w:space="0" w:color="auto"/>
                    <w:bottom w:val="none" w:sz="0" w:space="0" w:color="auto"/>
                    <w:right w:val="none" w:sz="0" w:space="0" w:color="auto"/>
                  </w:divBdr>
                </w:div>
                <w:div w:id="2059475816">
                  <w:marLeft w:val="0"/>
                  <w:marRight w:val="0"/>
                  <w:marTop w:val="0"/>
                  <w:marBottom w:val="0"/>
                  <w:divBdr>
                    <w:top w:val="none" w:sz="0" w:space="0" w:color="auto"/>
                    <w:left w:val="none" w:sz="0" w:space="0" w:color="auto"/>
                    <w:bottom w:val="none" w:sz="0" w:space="0" w:color="auto"/>
                    <w:right w:val="none" w:sz="0" w:space="0" w:color="auto"/>
                  </w:divBdr>
                </w:div>
                <w:div w:id="2065831923">
                  <w:marLeft w:val="0"/>
                  <w:marRight w:val="0"/>
                  <w:marTop w:val="0"/>
                  <w:marBottom w:val="0"/>
                  <w:divBdr>
                    <w:top w:val="none" w:sz="0" w:space="0" w:color="auto"/>
                    <w:left w:val="none" w:sz="0" w:space="0" w:color="auto"/>
                    <w:bottom w:val="none" w:sz="0" w:space="0" w:color="auto"/>
                    <w:right w:val="none" w:sz="0" w:space="0" w:color="auto"/>
                  </w:divBdr>
                </w:div>
                <w:div w:id="1665014882">
                  <w:marLeft w:val="0"/>
                  <w:marRight w:val="0"/>
                  <w:marTop w:val="0"/>
                  <w:marBottom w:val="0"/>
                  <w:divBdr>
                    <w:top w:val="none" w:sz="0" w:space="0" w:color="auto"/>
                    <w:left w:val="none" w:sz="0" w:space="0" w:color="auto"/>
                    <w:bottom w:val="none" w:sz="0" w:space="0" w:color="auto"/>
                    <w:right w:val="none" w:sz="0" w:space="0" w:color="auto"/>
                  </w:divBdr>
                </w:div>
                <w:div w:id="2086804859">
                  <w:marLeft w:val="0"/>
                  <w:marRight w:val="0"/>
                  <w:marTop w:val="0"/>
                  <w:marBottom w:val="0"/>
                  <w:divBdr>
                    <w:top w:val="none" w:sz="0" w:space="0" w:color="auto"/>
                    <w:left w:val="none" w:sz="0" w:space="0" w:color="auto"/>
                    <w:bottom w:val="none" w:sz="0" w:space="0" w:color="auto"/>
                    <w:right w:val="none" w:sz="0" w:space="0" w:color="auto"/>
                  </w:divBdr>
                </w:div>
              </w:divsChild>
            </w:div>
            <w:div w:id="1350646456">
              <w:marLeft w:val="0"/>
              <w:marRight w:val="0"/>
              <w:marTop w:val="0"/>
              <w:marBottom w:val="0"/>
              <w:divBdr>
                <w:top w:val="none" w:sz="0" w:space="0" w:color="auto"/>
                <w:left w:val="none" w:sz="0" w:space="0" w:color="auto"/>
                <w:bottom w:val="none" w:sz="0" w:space="0" w:color="auto"/>
                <w:right w:val="none" w:sz="0" w:space="0" w:color="auto"/>
              </w:divBdr>
            </w:div>
            <w:div w:id="951010986">
              <w:marLeft w:val="0"/>
              <w:marRight w:val="0"/>
              <w:marTop w:val="0"/>
              <w:marBottom w:val="0"/>
              <w:divBdr>
                <w:top w:val="none" w:sz="0" w:space="0" w:color="auto"/>
                <w:left w:val="none" w:sz="0" w:space="0" w:color="auto"/>
                <w:bottom w:val="none" w:sz="0" w:space="0" w:color="auto"/>
                <w:right w:val="none" w:sz="0" w:space="0" w:color="auto"/>
              </w:divBdr>
            </w:div>
            <w:div w:id="1955596502">
              <w:marLeft w:val="0"/>
              <w:marRight w:val="0"/>
              <w:marTop w:val="0"/>
              <w:marBottom w:val="0"/>
              <w:divBdr>
                <w:top w:val="none" w:sz="0" w:space="0" w:color="auto"/>
                <w:left w:val="none" w:sz="0" w:space="0" w:color="auto"/>
                <w:bottom w:val="none" w:sz="0" w:space="0" w:color="auto"/>
                <w:right w:val="none" w:sz="0" w:space="0" w:color="auto"/>
              </w:divBdr>
            </w:div>
            <w:div w:id="131365690">
              <w:marLeft w:val="0"/>
              <w:marRight w:val="0"/>
              <w:marTop w:val="0"/>
              <w:marBottom w:val="0"/>
              <w:divBdr>
                <w:top w:val="none" w:sz="0" w:space="0" w:color="auto"/>
                <w:left w:val="none" w:sz="0" w:space="0" w:color="auto"/>
                <w:bottom w:val="none" w:sz="0" w:space="0" w:color="auto"/>
                <w:right w:val="none" w:sz="0" w:space="0" w:color="auto"/>
              </w:divBdr>
            </w:div>
            <w:div w:id="2042585982">
              <w:marLeft w:val="0"/>
              <w:marRight w:val="0"/>
              <w:marTop w:val="0"/>
              <w:marBottom w:val="0"/>
              <w:divBdr>
                <w:top w:val="none" w:sz="0" w:space="0" w:color="auto"/>
                <w:left w:val="none" w:sz="0" w:space="0" w:color="auto"/>
                <w:bottom w:val="none" w:sz="0" w:space="0" w:color="auto"/>
                <w:right w:val="none" w:sz="0" w:space="0" w:color="auto"/>
              </w:divBdr>
            </w:div>
            <w:div w:id="1989168063">
              <w:marLeft w:val="0"/>
              <w:marRight w:val="0"/>
              <w:marTop w:val="0"/>
              <w:marBottom w:val="0"/>
              <w:divBdr>
                <w:top w:val="none" w:sz="0" w:space="0" w:color="auto"/>
                <w:left w:val="none" w:sz="0" w:space="0" w:color="auto"/>
                <w:bottom w:val="none" w:sz="0" w:space="0" w:color="auto"/>
                <w:right w:val="none" w:sz="0" w:space="0" w:color="auto"/>
              </w:divBdr>
            </w:div>
            <w:div w:id="1466119808">
              <w:marLeft w:val="0"/>
              <w:marRight w:val="0"/>
              <w:marTop w:val="0"/>
              <w:marBottom w:val="0"/>
              <w:divBdr>
                <w:top w:val="none" w:sz="0" w:space="0" w:color="auto"/>
                <w:left w:val="none" w:sz="0" w:space="0" w:color="auto"/>
                <w:bottom w:val="none" w:sz="0" w:space="0" w:color="auto"/>
                <w:right w:val="none" w:sz="0" w:space="0" w:color="auto"/>
              </w:divBdr>
              <w:divsChild>
                <w:div w:id="1709406122">
                  <w:marLeft w:val="0"/>
                  <w:marRight w:val="0"/>
                  <w:marTop w:val="0"/>
                  <w:marBottom w:val="0"/>
                  <w:divBdr>
                    <w:top w:val="none" w:sz="0" w:space="0" w:color="auto"/>
                    <w:left w:val="none" w:sz="0" w:space="0" w:color="auto"/>
                    <w:bottom w:val="none" w:sz="0" w:space="0" w:color="auto"/>
                    <w:right w:val="none" w:sz="0" w:space="0" w:color="auto"/>
                  </w:divBdr>
                </w:div>
                <w:div w:id="1657420795">
                  <w:marLeft w:val="0"/>
                  <w:marRight w:val="0"/>
                  <w:marTop w:val="0"/>
                  <w:marBottom w:val="0"/>
                  <w:divBdr>
                    <w:top w:val="none" w:sz="0" w:space="0" w:color="auto"/>
                    <w:left w:val="none" w:sz="0" w:space="0" w:color="auto"/>
                    <w:bottom w:val="none" w:sz="0" w:space="0" w:color="auto"/>
                    <w:right w:val="none" w:sz="0" w:space="0" w:color="auto"/>
                  </w:divBdr>
                </w:div>
                <w:div w:id="1824199560">
                  <w:marLeft w:val="0"/>
                  <w:marRight w:val="0"/>
                  <w:marTop w:val="0"/>
                  <w:marBottom w:val="0"/>
                  <w:divBdr>
                    <w:top w:val="none" w:sz="0" w:space="0" w:color="auto"/>
                    <w:left w:val="none" w:sz="0" w:space="0" w:color="auto"/>
                    <w:bottom w:val="none" w:sz="0" w:space="0" w:color="auto"/>
                    <w:right w:val="none" w:sz="0" w:space="0" w:color="auto"/>
                  </w:divBdr>
                </w:div>
              </w:divsChild>
            </w:div>
            <w:div w:id="757091649">
              <w:marLeft w:val="0"/>
              <w:marRight w:val="0"/>
              <w:marTop w:val="0"/>
              <w:marBottom w:val="0"/>
              <w:divBdr>
                <w:top w:val="none" w:sz="0" w:space="0" w:color="auto"/>
                <w:left w:val="none" w:sz="0" w:space="0" w:color="auto"/>
                <w:bottom w:val="none" w:sz="0" w:space="0" w:color="auto"/>
                <w:right w:val="none" w:sz="0" w:space="0" w:color="auto"/>
              </w:divBdr>
              <w:divsChild>
                <w:div w:id="525564867">
                  <w:marLeft w:val="0"/>
                  <w:marRight w:val="0"/>
                  <w:marTop w:val="0"/>
                  <w:marBottom w:val="0"/>
                  <w:divBdr>
                    <w:top w:val="none" w:sz="0" w:space="0" w:color="auto"/>
                    <w:left w:val="none" w:sz="0" w:space="0" w:color="auto"/>
                    <w:bottom w:val="none" w:sz="0" w:space="0" w:color="auto"/>
                    <w:right w:val="none" w:sz="0" w:space="0" w:color="auto"/>
                  </w:divBdr>
                </w:div>
                <w:div w:id="63913347">
                  <w:marLeft w:val="0"/>
                  <w:marRight w:val="0"/>
                  <w:marTop w:val="0"/>
                  <w:marBottom w:val="0"/>
                  <w:divBdr>
                    <w:top w:val="none" w:sz="0" w:space="0" w:color="auto"/>
                    <w:left w:val="none" w:sz="0" w:space="0" w:color="auto"/>
                    <w:bottom w:val="none" w:sz="0" w:space="0" w:color="auto"/>
                    <w:right w:val="none" w:sz="0" w:space="0" w:color="auto"/>
                  </w:divBdr>
                </w:div>
                <w:div w:id="1526670129">
                  <w:marLeft w:val="0"/>
                  <w:marRight w:val="0"/>
                  <w:marTop w:val="0"/>
                  <w:marBottom w:val="0"/>
                  <w:divBdr>
                    <w:top w:val="none" w:sz="0" w:space="0" w:color="auto"/>
                    <w:left w:val="none" w:sz="0" w:space="0" w:color="auto"/>
                    <w:bottom w:val="none" w:sz="0" w:space="0" w:color="auto"/>
                    <w:right w:val="none" w:sz="0" w:space="0" w:color="auto"/>
                  </w:divBdr>
                </w:div>
                <w:div w:id="481889233">
                  <w:marLeft w:val="0"/>
                  <w:marRight w:val="0"/>
                  <w:marTop w:val="0"/>
                  <w:marBottom w:val="0"/>
                  <w:divBdr>
                    <w:top w:val="none" w:sz="0" w:space="0" w:color="auto"/>
                    <w:left w:val="none" w:sz="0" w:space="0" w:color="auto"/>
                    <w:bottom w:val="none" w:sz="0" w:space="0" w:color="auto"/>
                    <w:right w:val="none" w:sz="0" w:space="0" w:color="auto"/>
                  </w:divBdr>
                </w:div>
                <w:div w:id="1835993417">
                  <w:marLeft w:val="0"/>
                  <w:marRight w:val="0"/>
                  <w:marTop w:val="0"/>
                  <w:marBottom w:val="0"/>
                  <w:divBdr>
                    <w:top w:val="none" w:sz="0" w:space="0" w:color="auto"/>
                    <w:left w:val="none" w:sz="0" w:space="0" w:color="auto"/>
                    <w:bottom w:val="none" w:sz="0" w:space="0" w:color="auto"/>
                    <w:right w:val="none" w:sz="0" w:space="0" w:color="auto"/>
                  </w:divBdr>
                </w:div>
                <w:div w:id="805469055">
                  <w:marLeft w:val="0"/>
                  <w:marRight w:val="0"/>
                  <w:marTop w:val="0"/>
                  <w:marBottom w:val="0"/>
                  <w:divBdr>
                    <w:top w:val="none" w:sz="0" w:space="0" w:color="auto"/>
                    <w:left w:val="none" w:sz="0" w:space="0" w:color="auto"/>
                    <w:bottom w:val="none" w:sz="0" w:space="0" w:color="auto"/>
                    <w:right w:val="none" w:sz="0" w:space="0" w:color="auto"/>
                  </w:divBdr>
                </w:div>
                <w:div w:id="1477212965">
                  <w:marLeft w:val="0"/>
                  <w:marRight w:val="0"/>
                  <w:marTop w:val="0"/>
                  <w:marBottom w:val="0"/>
                  <w:divBdr>
                    <w:top w:val="none" w:sz="0" w:space="0" w:color="auto"/>
                    <w:left w:val="none" w:sz="0" w:space="0" w:color="auto"/>
                    <w:bottom w:val="none" w:sz="0" w:space="0" w:color="auto"/>
                    <w:right w:val="none" w:sz="0" w:space="0" w:color="auto"/>
                  </w:divBdr>
                </w:div>
                <w:div w:id="1673945252">
                  <w:marLeft w:val="0"/>
                  <w:marRight w:val="0"/>
                  <w:marTop w:val="0"/>
                  <w:marBottom w:val="0"/>
                  <w:divBdr>
                    <w:top w:val="none" w:sz="0" w:space="0" w:color="auto"/>
                    <w:left w:val="none" w:sz="0" w:space="0" w:color="auto"/>
                    <w:bottom w:val="none" w:sz="0" w:space="0" w:color="auto"/>
                    <w:right w:val="none" w:sz="0" w:space="0" w:color="auto"/>
                  </w:divBdr>
                </w:div>
                <w:div w:id="206919870">
                  <w:marLeft w:val="0"/>
                  <w:marRight w:val="0"/>
                  <w:marTop w:val="0"/>
                  <w:marBottom w:val="0"/>
                  <w:divBdr>
                    <w:top w:val="none" w:sz="0" w:space="0" w:color="auto"/>
                    <w:left w:val="none" w:sz="0" w:space="0" w:color="auto"/>
                    <w:bottom w:val="none" w:sz="0" w:space="0" w:color="auto"/>
                    <w:right w:val="none" w:sz="0" w:space="0" w:color="auto"/>
                  </w:divBdr>
                </w:div>
                <w:div w:id="503013133">
                  <w:marLeft w:val="0"/>
                  <w:marRight w:val="0"/>
                  <w:marTop w:val="0"/>
                  <w:marBottom w:val="0"/>
                  <w:divBdr>
                    <w:top w:val="none" w:sz="0" w:space="0" w:color="auto"/>
                    <w:left w:val="none" w:sz="0" w:space="0" w:color="auto"/>
                    <w:bottom w:val="none" w:sz="0" w:space="0" w:color="auto"/>
                    <w:right w:val="none" w:sz="0" w:space="0" w:color="auto"/>
                  </w:divBdr>
                </w:div>
                <w:div w:id="721514537">
                  <w:marLeft w:val="0"/>
                  <w:marRight w:val="0"/>
                  <w:marTop w:val="0"/>
                  <w:marBottom w:val="0"/>
                  <w:divBdr>
                    <w:top w:val="none" w:sz="0" w:space="0" w:color="auto"/>
                    <w:left w:val="none" w:sz="0" w:space="0" w:color="auto"/>
                    <w:bottom w:val="none" w:sz="0" w:space="0" w:color="auto"/>
                    <w:right w:val="none" w:sz="0" w:space="0" w:color="auto"/>
                  </w:divBdr>
                </w:div>
                <w:div w:id="1859348072">
                  <w:marLeft w:val="0"/>
                  <w:marRight w:val="0"/>
                  <w:marTop w:val="0"/>
                  <w:marBottom w:val="0"/>
                  <w:divBdr>
                    <w:top w:val="none" w:sz="0" w:space="0" w:color="auto"/>
                    <w:left w:val="none" w:sz="0" w:space="0" w:color="auto"/>
                    <w:bottom w:val="none" w:sz="0" w:space="0" w:color="auto"/>
                    <w:right w:val="none" w:sz="0" w:space="0" w:color="auto"/>
                  </w:divBdr>
                </w:div>
                <w:div w:id="1303387758">
                  <w:marLeft w:val="0"/>
                  <w:marRight w:val="0"/>
                  <w:marTop w:val="0"/>
                  <w:marBottom w:val="0"/>
                  <w:divBdr>
                    <w:top w:val="none" w:sz="0" w:space="0" w:color="auto"/>
                    <w:left w:val="none" w:sz="0" w:space="0" w:color="auto"/>
                    <w:bottom w:val="none" w:sz="0" w:space="0" w:color="auto"/>
                    <w:right w:val="none" w:sz="0" w:space="0" w:color="auto"/>
                  </w:divBdr>
                </w:div>
                <w:div w:id="1610311069">
                  <w:marLeft w:val="0"/>
                  <w:marRight w:val="0"/>
                  <w:marTop w:val="0"/>
                  <w:marBottom w:val="0"/>
                  <w:divBdr>
                    <w:top w:val="none" w:sz="0" w:space="0" w:color="auto"/>
                    <w:left w:val="none" w:sz="0" w:space="0" w:color="auto"/>
                    <w:bottom w:val="none" w:sz="0" w:space="0" w:color="auto"/>
                    <w:right w:val="none" w:sz="0" w:space="0" w:color="auto"/>
                  </w:divBdr>
                </w:div>
                <w:div w:id="1750034472">
                  <w:marLeft w:val="0"/>
                  <w:marRight w:val="0"/>
                  <w:marTop w:val="0"/>
                  <w:marBottom w:val="0"/>
                  <w:divBdr>
                    <w:top w:val="none" w:sz="0" w:space="0" w:color="auto"/>
                    <w:left w:val="none" w:sz="0" w:space="0" w:color="auto"/>
                    <w:bottom w:val="none" w:sz="0" w:space="0" w:color="auto"/>
                    <w:right w:val="none" w:sz="0" w:space="0" w:color="auto"/>
                  </w:divBdr>
                </w:div>
                <w:div w:id="1760979431">
                  <w:marLeft w:val="0"/>
                  <w:marRight w:val="0"/>
                  <w:marTop w:val="0"/>
                  <w:marBottom w:val="0"/>
                  <w:divBdr>
                    <w:top w:val="none" w:sz="0" w:space="0" w:color="auto"/>
                    <w:left w:val="none" w:sz="0" w:space="0" w:color="auto"/>
                    <w:bottom w:val="none" w:sz="0" w:space="0" w:color="auto"/>
                    <w:right w:val="none" w:sz="0" w:space="0" w:color="auto"/>
                  </w:divBdr>
                </w:div>
                <w:div w:id="1635217613">
                  <w:marLeft w:val="0"/>
                  <w:marRight w:val="0"/>
                  <w:marTop w:val="0"/>
                  <w:marBottom w:val="0"/>
                  <w:divBdr>
                    <w:top w:val="none" w:sz="0" w:space="0" w:color="auto"/>
                    <w:left w:val="none" w:sz="0" w:space="0" w:color="auto"/>
                    <w:bottom w:val="none" w:sz="0" w:space="0" w:color="auto"/>
                    <w:right w:val="none" w:sz="0" w:space="0" w:color="auto"/>
                  </w:divBdr>
                </w:div>
                <w:div w:id="258175591">
                  <w:marLeft w:val="0"/>
                  <w:marRight w:val="0"/>
                  <w:marTop w:val="0"/>
                  <w:marBottom w:val="0"/>
                  <w:divBdr>
                    <w:top w:val="none" w:sz="0" w:space="0" w:color="auto"/>
                    <w:left w:val="none" w:sz="0" w:space="0" w:color="auto"/>
                    <w:bottom w:val="none" w:sz="0" w:space="0" w:color="auto"/>
                    <w:right w:val="none" w:sz="0" w:space="0" w:color="auto"/>
                  </w:divBdr>
                </w:div>
                <w:div w:id="43413904">
                  <w:marLeft w:val="0"/>
                  <w:marRight w:val="0"/>
                  <w:marTop w:val="0"/>
                  <w:marBottom w:val="0"/>
                  <w:divBdr>
                    <w:top w:val="none" w:sz="0" w:space="0" w:color="auto"/>
                    <w:left w:val="none" w:sz="0" w:space="0" w:color="auto"/>
                    <w:bottom w:val="none" w:sz="0" w:space="0" w:color="auto"/>
                    <w:right w:val="none" w:sz="0" w:space="0" w:color="auto"/>
                  </w:divBdr>
                </w:div>
                <w:div w:id="1469741005">
                  <w:marLeft w:val="0"/>
                  <w:marRight w:val="0"/>
                  <w:marTop w:val="0"/>
                  <w:marBottom w:val="0"/>
                  <w:divBdr>
                    <w:top w:val="none" w:sz="0" w:space="0" w:color="auto"/>
                    <w:left w:val="none" w:sz="0" w:space="0" w:color="auto"/>
                    <w:bottom w:val="none" w:sz="0" w:space="0" w:color="auto"/>
                    <w:right w:val="none" w:sz="0" w:space="0" w:color="auto"/>
                  </w:divBdr>
                </w:div>
                <w:div w:id="502281243">
                  <w:marLeft w:val="0"/>
                  <w:marRight w:val="0"/>
                  <w:marTop w:val="0"/>
                  <w:marBottom w:val="0"/>
                  <w:divBdr>
                    <w:top w:val="none" w:sz="0" w:space="0" w:color="auto"/>
                    <w:left w:val="none" w:sz="0" w:space="0" w:color="auto"/>
                    <w:bottom w:val="none" w:sz="0" w:space="0" w:color="auto"/>
                    <w:right w:val="none" w:sz="0" w:space="0" w:color="auto"/>
                  </w:divBdr>
                </w:div>
                <w:div w:id="241137630">
                  <w:marLeft w:val="0"/>
                  <w:marRight w:val="0"/>
                  <w:marTop w:val="0"/>
                  <w:marBottom w:val="0"/>
                  <w:divBdr>
                    <w:top w:val="none" w:sz="0" w:space="0" w:color="auto"/>
                    <w:left w:val="none" w:sz="0" w:space="0" w:color="auto"/>
                    <w:bottom w:val="none" w:sz="0" w:space="0" w:color="auto"/>
                    <w:right w:val="none" w:sz="0" w:space="0" w:color="auto"/>
                  </w:divBdr>
                </w:div>
                <w:div w:id="836919004">
                  <w:marLeft w:val="0"/>
                  <w:marRight w:val="0"/>
                  <w:marTop w:val="0"/>
                  <w:marBottom w:val="0"/>
                  <w:divBdr>
                    <w:top w:val="none" w:sz="0" w:space="0" w:color="auto"/>
                    <w:left w:val="none" w:sz="0" w:space="0" w:color="auto"/>
                    <w:bottom w:val="none" w:sz="0" w:space="0" w:color="auto"/>
                    <w:right w:val="none" w:sz="0" w:space="0" w:color="auto"/>
                  </w:divBdr>
                </w:div>
                <w:div w:id="1338145312">
                  <w:marLeft w:val="0"/>
                  <w:marRight w:val="0"/>
                  <w:marTop w:val="0"/>
                  <w:marBottom w:val="0"/>
                  <w:divBdr>
                    <w:top w:val="none" w:sz="0" w:space="0" w:color="auto"/>
                    <w:left w:val="none" w:sz="0" w:space="0" w:color="auto"/>
                    <w:bottom w:val="none" w:sz="0" w:space="0" w:color="auto"/>
                    <w:right w:val="none" w:sz="0" w:space="0" w:color="auto"/>
                  </w:divBdr>
                </w:div>
                <w:div w:id="1179586995">
                  <w:marLeft w:val="0"/>
                  <w:marRight w:val="0"/>
                  <w:marTop w:val="0"/>
                  <w:marBottom w:val="0"/>
                  <w:divBdr>
                    <w:top w:val="none" w:sz="0" w:space="0" w:color="auto"/>
                    <w:left w:val="none" w:sz="0" w:space="0" w:color="auto"/>
                    <w:bottom w:val="none" w:sz="0" w:space="0" w:color="auto"/>
                    <w:right w:val="none" w:sz="0" w:space="0" w:color="auto"/>
                  </w:divBdr>
                </w:div>
                <w:div w:id="465201050">
                  <w:marLeft w:val="0"/>
                  <w:marRight w:val="0"/>
                  <w:marTop w:val="0"/>
                  <w:marBottom w:val="0"/>
                  <w:divBdr>
                    <w:top w:val="none" w:sz="0" w:space="0" w:color="auto"/>
                    <w:left w:val="none" w:sz="0" w:space="0" w:color="auto"/>
                    <w:bottom w:val="none" w:sz="0" w:space="0" w:color="auto"/>
                    <w:right w:val="none" w:sz="0" w:space="0" w:color="auto"/>
                  </w:divBdr>
                </w:div>
                <w:div w:id="354893091">
                  <w:marLeft w:val="0"/>
                  <w:marRight w:val="0"/>
                  <w:marTop w:val="0"/>
                  <w:marBottom w:val="0"/>
                  <w:divBdr>
                    <w:top w:val="none" w:sz="0" w:space="0" w:color="auto"/>
                    <w:left w:val="none" w:sz="0" w:space="0" w:color="auto"/>
                    <w:bottom w:val="none" w:sz="0" w:space="0" w:color="auto"/>
                    <w:right w:val="none" w:sz="0" w:space="0" w:color="auto"/>
                  </w:divBdr>
                </w:div>
                <w:div w:id="211735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008274">
      <w:bodyDiv w:val="1"/>
      <w:marLeft w:val="0"/>
      <w:marRight w:val="0"/>
      <w:marTop w:val="0"/>
      <w:marBottom w:val="0"/>
      <w:divBdr>
        <w:top w:val="none" w:sz="0" w:space="0" w:color="auto"/>
        <w:left w:val="none" w:sz="0" w:space="0" w:color="auto"/>
        <w:bottom w:val="none" w:sz="0" w:space="0" w:color="auto"/>
        <w:right w:val="none" w:sz="0" w:space="0" w:color="auto"/>
      </w:divBdr>
      <w:divsChild>
        <w:div w:id="204684438">
          <w:marLeft w:val="0"/>
          <w:marRight w:val="0"/>
          <w:marTop w:val="0"/>
          <w:marBottom w:val="0"/>
          <w:divBdr>
            <w:top w:val="none" w:sz="0" w:space="0" w:color="auto"/>
            <w:left w:val="none" w:sz="0" w:space="0" w:color="auto"/>
            <w:bottom w:val="none" w:sz="0" w:space="0" w:color="auto"/>
            <w:right w:val="none" w:sz="0" w:space="0" w:color="auto"/>
          </w:divBdr>
          <w:divsChild>
            <w:div w:id="417141103">
              <w:marLeft w:val="0"/>
              <w:marRight w:val="0"/>
              <w:marTop w:val="0"/>
              <w:marBottom w:val="0"/>
              <w:divBdr>
                <w:top w:val="none" w:sz="0" w:space="0" w:color="auto"/>
                <w:left w:val="none" w:sz="0" w:space="0" w:color="auto"/>
                <w:bottom w:val="none" w:sz="0" w:space="0" w:color="auto"/>
                <w:right w:val="none" w:sz="0" w:space="0" w:color="auto"/>
              </w:divBdr>
            </w:div>
            <w:div w:id="1604805062">
              <w:marLeft w:val="0"/>
              <w:marRight w:val="0"/>
              <w:marTop w:val="0"/>
              <w:marBottom w:val="0"/>
              <w:divBdr>
                <w:top w:val="none" w:sz="0" w:space="0" w:color="auto"/>
                <w:left w:val="none" w:sz="0" w:space="0" w:color="auto"/>
                <w:bottom w:val="none" w:sz="0" w:space="0" w:color="auto"/>
                <w:right w:val="none" w:sz="0" w:space="0" w:color="auto"/>
              </w:divBdr>
            </w:div>
            <w:div w:id="290788966">
              <w:marLeft w:val="0"/>
              <w:marRight w:val="0"/>
              <w:marTop w:val="0"/>
              <w:marBottom w:val="0"/>
              <w:divBdr>
                <w:top w:val="none" w:sz="0" w:space="0" w:color="auto"/>
                <w:left w:val="none" w:sz="0" w:space="0" w:color="auto"/>
                <w:bottom w:val="none" w:sz="0" w:space="0" w:color="auto"/>
                <w:right w:val="none" w:sz="0" w:space="0" w:color="auto"/>
              </w:divBdr>
            </w:div>
            <w:div w:id="1485002473">
              <w:marLeft w:val="0"/>
              <w:marRight w:val="0"/>
              <w:marTop w:val="0"/>
              <w:marBottom w:val="0"/>
              <w:divBdr>
                <w:top w:val="none" w:sz="0" w:space="0" w:color="auto"/>
                <w:left w:val="none" w:sz="0" w:space="0" w:color="auto"/>
                <w:bottom w:val="none" w:sz="0" w:space="0" w:color="auto"/>
                <w:right w:val="none" w:sz="0" w:space="0" w:color="auto"/>
              </w:divBdr>
            </w:div>
            <w:div w:id="1290477553">
              <w:marLeft w:val="0"/>
              <w:marRight w:val="0"/>
              <w:marTop w:val="0"/>
              <w:marBottom w:val="0"/>
              <w:divBdr>
                <w:top w:val="none" w:sz="0" w:space="0" w:color="auto"/>
                <w:left w:val="none" w:sz="0" w:space="0" w:color="auto"/>
                <w:bottom w:val="none" w:sz="0" w:space="0" w:color="auto"/>
                <w:right w:val="none" w:sz="0" w:space="0" w:color="auto"/>
              </w:divBdr>
            </w:div>
            <w:div w:id="45228637">
              <w:marLeft w:val="0"/>
              <w:marRight w:val="0"/>
              <w:marTop w:val="0"/>
              <w:marBottom w:val="0"/>
              <w:divBdr>
                <w:top w:val="none" w:sz="0" w:space="0" w:color="auto"/>
                <w:left w:val="none" w:sz="0" w:space="0" w:color="auto"/>
                <w:bottom w:val="none" w:sz="0" w:space="0" w:color="auto"/>
                <w:right w:val="none" w:sz="0" w:space="0" w:color="auto"/>
              </w:divBdr>
            </w:div>
            <w:div w:id="1280802273">
              <w:marLeft w:val="0"/>
              <w:marRight w:val="0"/>
              <w:marTop w:val="0"/>
              <w:marBottom w:val="0"/>
              <w:divBdr>
                <w:top w:val="none" w:sz="0" w:space="0" w:color="auto"/>
                <w:left w:val="none" w:sz="0" w:space="0" w:color="auto"/>
                <w:bottom w:val="none" w:sz="0" w:space="0" w:color="auto"/>
                <w:right w:val="none" w:sz="0" w:space="0" w:color="auto"/>
              </w:divBdr>
            </w:div>
            <w:div w:id="102872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556725">
      <w:bodyDiv w:val="1"/>
      <w:marLeft w:val="0"/>
      <w:marRight w:val="0"/>
      <w:marTop w:val="0"/>
      <w:marBottom w:val="0"/>
      <w:divBdr>
        <w:top w:val="none" w:sz="0" w:space="0" w:color="auto"/>
        <w:left w:val="none" w:sz="0" w:space="0" w:color="auto"/>
        <w:bottom w:val="none" w:sz="0" w:space="0" w:color="auto"/>
        <w:right w:val="none" w:sz="0" w:space="0" w:color="auto"/>
      </w:divBdr>
      <w:divsChild>
        <w:div w:id="2143306035">
          <w:marLeft w:val="0"/>
          <w:marRight w:val="0"/>
          <w:marTop w:val="0"/>
          <w:marBottom w:val="0"/>
          <w:divBdr>
            <w:top w:val="none" w:sz="0" w:space="0" w:color="auto"/>
            <w:left w:val="none" w:sz="0" w:space="0" w:color="auto"/>
            <w:bottom w:val="none" w:sz="0" w:space="0" w:color="auto"/>
            <w:right w:val="none" w:sz="0" w:space="0" w:color="auto"/>
          </w:divBdr>
        </w:div>
        <w:div w:id="1567179264">
          <w:marLeft w:val="0"/>
          <w:marRight w:val="0"/>
          <w:marTop w:val="0"/>
          <w:marBottom w:val="0"/>
          <w:divBdr>
            <w:top w:val="none" w:sz="0" w:space="0" w:color="auto"/>
            <w:left w:val="none" w:sz="0" w:space="0" w:color="auto"/>
            <w:bottom w:val="none" w:sz="0" w:space="0" w:color="auto"/>
            <w:right w:val="none" w:sz="0" w:space="0" w:color="auto"/>
          </w:divBdr>
        </w:div>
        <w:div w:id="6459356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g"/><Relationship Id="rId18" Type="http://schemas.openxmlformats.org/officeDocument/2006/relationships/image" Target="media/image4.png"/><Relationship Id="rId26" Type="http://schemas.openxmlformats.org/officeDocument/2006/relationships/image" Target="media/image7.JPG"/><Relationship Id="rId39" Type="http://schemas.openxmlformats.org/officeDocument/2006/relationships/hyperlink" Target="https://www.cidse.org/2021/10/27/global-solutions-to-global-problems/" TargetMode="External"/><Relationship Id="rId21" Type="http://schemas.openxmlformats.org/officeDocument/2006/relationships/hyperlink" Target="https://www.cidse.org/download/18053/?tmstv=1688379033" TargetMode="External"/><Relationship Id="rId34" Type="http://schemas.openxmlformats.org/officeDocument/2006/relationships/hyperlink" Target="https://www.cidse.org/2023/05/08/from-rights-to-reality/" TargetMode="External"/><Relationship Id="rId42" Type="http://schemas.openxmlformats.org/officeDocument/2006/relationships/hyperlink" Target="https://www.cidse.org/2022/05/16/raising-the-stakes-for-people-and-the-planet/" TargetMode="External"/><Relationship Id="rId47" Type="http://schemas.openxmlformats.org/officeDocument/2006/relationships/hyperlink" Target="mailto:postmaster@cidse.org" TargetMode="External"/><Relationship Id="rId50"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cidse.org/2019/01/29/brazil-mine-waste-dam-collapse-the-announced-tragedy-of-brumadinho-reveals-the-cracks-of-a-dangerous-extractivist-model/" TargetMode="External"/><Relationship Id="rId29" Type="http://schemas.openxmlformats.org/officeDocument/2006/relationships/hyperlink" Target="https://www.youtube.com/watch?v=vQI0rOgPQI8" TargetMode="External"/><Relationship Id="rId11" Type="http://schemas.openxmlformats.org/officeDocument/2006/relationships/image" Target="media/image1.jpeg"/><Relationship Id="rId24" Type="http://schemas.openxmlformats.org/officeDocument/2006/relationships/image" Target="media/image5.png"/><Relationship Id="rId32" Type="http://schemas.openxmlformats.org/officeDocument/2006/relationships/hyperlink" Target="https://www.cidse.org/2022/06/13/human-rights-and-environmental-abuses-by-the-belgian-company-siat/" TargetMode="External"/><Relationship Id="rId37" Type="http://schemas.openxmlformats.org/officeDocument/2006/relationships/hyperlink" Target="https://www.cidse.org/2023/02/16/lagroindustrie-met-le-feu-au-bresil/" TargetMode="External"/><Relationship Id="rId40" Type="http://schemas.openxmlformats.org/officeDocument/2006/relationships/hyperlink" Target="https://www.cidse.org/2021/10/27/global-solutions-to-global-problems/" TargetMode="External"/><Relationship Id="rId45" Type="http://schemas.openxmlformats.org/officeDocument/2006/relationships/hyperlink" Target="https://www.cidse.org/2023/06/01/press-release-ep-vote-on-eu-csdd-directive/" TargetMode="External"/><Relationship Id="rId5" Type="http://schemas.openxmlformats.org/officeDocument/2006/relationships/numbering" Target="numbering.xml"/><Relationship Id="rId15" Type="http://schemas.openxmlformats.org/officeDocument/2006/relationships/hyperlink" Target="http://mneguidelines.oecd.org/OECD-leitfaden-fur-die-erfullung-der-sorgfaltspflicht-fur-verantwortungsvolles-unternehmerisches-handeln.pdf" TargetMode="External"/><Relationship Id="rId23" Type="http://schemas.openxmlformats.org/officeDocument/2006/relationships/hyperlink" Target="https://www.cidse.org/download/18061/?tmstv=1688379263" TargetMode="External"/><Relationship Id="rId28" Type="http://schemas.openxmlformats.org/officeDocument/2006/relationships/image" Target="media/image8.jpg"/><Relationship Id="rId36" Type="http://schemas.openxmlformats.org/officeDocument/2006/relationships/hyperlink" Target="https://www.cidse.org/2022/03/22/repsol-hazte-cargo-peru-is-experiencing-one-of-the-worst-cases-of-oil-spills-in-its-history/" TargetMode="External"/><Relationship Id="rId49"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cidse.org/2020/09/28/over-230-bishops-join-their-voices-to-stop-corporate-abuse/" TargetMode="External"/><Relationship Id="rId31" Type="http://schemas.openxmlformats.org/officeDocument/2006/relationships/hyperlink" Target="https://www.cidse.org/2022/01/25/remembering-the-victims-of-the-brumadinho-dam-collapse/" TargetMode="External"/><Relationship Id="rId44" Type="http://schemas.openxmlformats.org/officeDocument/2006/relationships/hyperlink" Target="https://www.cidse.org/2023/06/05/catholic-civil-society-organisations-press-release-corporate-sustainability-due-diligence-directive/"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hchr.org/sites/default/files/documents/publications/guidingprinciplesbusinesshr_en.pdf" TargetMode="External"/><Relationship Id="rId22" Type="http://schemas.openxmlformats.org/officeDocument/2006/relationships/hyperlink" Target="https://www.cidse.org/download/18057/?tmstv=1688379130" TargetMode="External"/><Relationship Id="rId27" Type="http://schemas.openxmlformats.org/officeDocument/2006/relationships/hyperlink" Target="https://www.youtube.com/watch?v=MvTL4erCcqY" TargetMode="External"/><Relationship Id="rId30" Type="http://schemas.openxmlformats.org/officeDocument/2006/relationships/hyperlink" Target="https://www.youtube.com/watch?v=KVUopTrjkIA" TargetMode="External"/><Relationship Id="rId35" Type="http://schemas.openxmlformats.org/officeDocument/2006/relationships/hyperlink" Target="https://www.cidse.org/de/2023/06/23/make-responsibility-mandatory-on-the-example-of-iron-ore-imports-from-brazil/" TargetMode="External"/><Relationship Id="rId43" Type="http://schemas.openxmlformats.org/officeDocument/2006/relationships/hyperlink" Target="https://www.cidse.org/2022/03/31/ensuring-a-gender-responsive-and-effective-corporate-sustainability-due-diligence-legislation/" TargetMode="External"/><Relationship Id="rId48" Type="http://schemas.openxmlformats.org/officeDocument/2006/relationships/hyperlink" Target="http://www.cidse.org" TargetMode="External"/><Relationship Id="rId8" Type="http://schemas.openxmlformats.org/officeDocument/2006/relationships/webSettings" Target="web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image" Target="media/image2.jpg"/><Relationship Id="rId17" Type="http://schemas.openxmlformats.org/officeDocument/2006/relationships/hyperlink" Target="https://www.cidse.org/2022/09/05/too-little-too-late-how-two-european-companies-could-get-away-with-the-worst-oil-spill-off-the-coast-of-peru/" TargetMode="External"/><Relationship Id="rId25" Type="http://schemas.openxmlformats.org/officeDocument/2006/relationships/image" Target="media/image6.png"/><Relationship Id="rId33" Type="http://schemas.openxmlformats.org/officeDocument/2006/relationships/hyperlink" Target="https://www.cidse.org/2023/05/08/from-rights-to-reality/" TargetMode="External"/><Relationship Id="rId38" Type="http://schemas.openxmlformats.org/officeDocument/2006/relationships/hyperlink" Target="https://www.cidse.org/2023/02/16/lagroindustrie-met-le-feu-au-bresil/" TargetMode="External"/><Relationship Id="rId46" Type="http://schemas.openxmlformats.org/officeDocument/2006/relationships/hyperlink" Target="https://www.cidse.org" TargetMode="External"/><Relationship Id="rId20" Type="http://schemas.openxmlformats.org/officeDocument/2006/relationships/hyperlink" Target="https://www.cidse.org/download/18050/?tmstv=1688378963" TargetMode="External"/><Relationship Id="rId41" Type="http://schemas.openxmlformats.org/officeDocument/2006/relationships/hyperlink" Target="https://justice-business.org/" TargetMode="External"/><Relationship Id="rId1" Type="http://schemas.openxmlformats.org/officeDocument/2006/relationships/customXml" Target="../customXml/item1.xml"/><Relationship Id="rId6"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2FD555B204A9341A8D22D756BDB1A4D" ma:contentTypeVersion="17" ma:contentTypeDescription="Create a new document." ma:contentTypeScope="" ma:versionID="dcc8118b9ca9b75acb1b36538518f0b3">
  <xsd:schema xmlns:xsd="http://www.w3.org/2001/XMLSchema" xmlns:xs="http://www.w3.org/2001/XMLSchema" xmlns:p="http://schemas.microsoft.com/office/2006/metadata/properties" xmlns:ns2="8d6927f4-c973-4202-a55f-12d8001ea014" xmlns:ns3="e25f48ca-0323-4f04-8017-0e8f59a74e5d" targetNamespace="http://schemas.microsoft.com/office/2006/metadata/properties" ma:root="true" ma:fieldsID="9c79a7132a2f043c4305ffe340019554" ns2:_="" ns3:_="">
    <xsd:import namespace="8d6927f4-c973-4202-a55f-12d8001ea014"/>
    <xsd:import namespace="e25f48ca-0323-4f04-8017-0e8f59a74e5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6927f4-c973-4202-a55f-12d8001ea0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309c0a7-7f06-4e4e-b0cf-eabe07a948ca"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25f48ca-0323-4f04-8017-0e8f59a74e5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b86a734-7921-42b8-af5b-c01c65c2b183}" ma:internalName="TaxCatchAll" ma:showField="CatchAllData" ma:web="e25f48ca-0323-4f04-8017-0e8f59a74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d6927f4-c973-4202-a55f-12d8001ea014">
      <Terms xmlns="http://schemas.microsoft.com/office/infopath/2007/PartnerControls"/>
    </lcf76f155ced4ddcb4097134ff3c332f>
    <TaxCatchAll xmlns="e25f48ca-0323-4f04-8017-0e8f59a74e5d" xsi:nil="true"/>
  </documentManagement>
</p:properties>
</file>

<file path=customXml/itemProps1.xml><?xml version="1.0" encoding="utf-8"?>
<ds:datastoreItem xmlns:ds="http://schemas.openxmlformats.org/officeDocument/2006/customXml" ds:itemID="{42899706-0A6A-4A1E-92A7-0DCDC466F02C}">
  <ds:schemaRefs>
    <ds:schemaRef ds:uri="http://schemas.microsoft.com/sharepoint/v3/contenttype/forms"/>
  </ds:schemaRefs>
</ds:datastoreItem>
</file>

<file path=customXml/itemProps2.xml><?xml version="1.0" encoding="utf-8"?>
<ds:datastoreItem xmlns:ds="http://schemas.openxmlformats.org/officeDocument/2006/customXml" ds:itemID="{23DBB490-C51E-4A84-A860-C9F56D915C94}">
  <ds:schemaRefs>
    <ds:schemaRef ds:uri="http://schemas.openxmlformats.org/officeDocument/2006/bibliography"/>
  </ds:schemaRefs>
</ds:datastoreItem>
</file>

<file path=customXml/itemProps3.xml><?xml version="1.0" encoding="utf-8"?>
<ds:datastoreItem xmlns:ds="http://schemas.openxmlformats.org/officeDocument/2006/customXml" ds:itemID="{FE610699-0ED8-4B04-B3D4-8B026BE627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6927f4-c973-4202-a55f-12d8001ea014"/>
    <ds:schemaRef ds:uri="e25f48ca-0323-4f04-8017-0e8f59a74e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84D97D-B4C1-46E0-A974-54E2C44DD77D}">
  <ds:schemaRefs>
    <ds:schemaRef ds:uri="http://schemas.microsoft.com/office/2006/documentManagement/types"/>
    <ds:schemaRef ds:uri="http://purl.org/dc/elements/1.1/"/>
    <ds:schemaRef ds:uri="http://www.w3.org/XML/1998/namespace"/>
    <ds:schemaRef ds:uri="e25f48ca-0323-4f04-8017-0e8f59a74e5d"/>
    <ds:schemaRef ds:uri="http://purl.org/dc/terms/"/>
    <ds:schemaRef ds:uri="8d6927f4-c973-4202-a55f-12d8001ea014"/>
    <ds:schemaRef ds:uri="http://schemas.microsoft.com/office/infopath/2007/PartnerControls"/>
    <ds:schemaRef ds:uri="http://purl.org/dc/dcmitype/"/>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2081</Words>
  <Characters>13114</Characters>
  <Application>Microsoft Office Word</Application>
  <DocSecurity>4</DocSecurity>
  <Lines>109</Lines>
  <Paragraphs>30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Marie-Paule Ogereau</dc:creator>
  <cp:keywords/>
  <dc:description/>
  <cp:lastModifiedBy>Wiegard, Barbara</cp:lastModifiedBy>
  <cp:revision>2</cp:revision>
  <cp:lastPrinted>2023-07-03T10:33:00Z</cp:lastPrinted>
  <dcterms:created xsi:type="dcterms:W3CDTF">2023-07-05T09:50:00Z</dcterms:created>
  <dcterms:modified xsi:type="dcterms:W3CDTF">2023-07-05T09:50:00Z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0x010100F2FD555B204A9341A8D22D756BDB1A4D</vt:lpwstr>
  </property>
  <property fmtid="{D5CDD505-2E9C-101B-9397-08002B2CF9AE}" pid="3" name="MediaServiceImageTags">
    <vt:lpwstr/>
  </property>
</Properties>
</file>