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BDD62" w14:textId="65D58B64" w:rsidR="00016515" w:rsidRPr="00016515" w:rsidRDefault="00016515" w:rsidP="00062C64">
      <w:pPr>
        <w:spacing w:before="600" w:after="0" w:line="360" w:lineRule="auto"/>
        <w:outlineLvl w:val="0"/>
        <w:rPr>
          <w:rFonts w:ascii="Arial" w:eastAsia="Times New Roman" w:hAnsi="Arial" w:cs="Arial"/>
          <w:b/>
          <w:bCs/>
          <w:color w:val="FF0000"/>
          <w:sz w:val="32"/>
          <w:szCs w:val="32"/>
          <w:lang w:eastAsia="fr-FR"/>
        </w:rPr>
      </w:pPr>
      <w:r w:rsidRPr="59223E9D">
        <w:rPr>
          <w:rFonts w:ascii="Arial" w:eastAsia="Times New Roman" w:hAnsi="Arial" w:cs="Arial"/>
          <w:b/>
          <w:bCs/>
          <w:sz w:val="32"/>
          <w:szCs w:val="32"/>
          <w:lang w:eastAsia="fr-FR"/>
        </w:rPr>
        <w:t>Misereor-Kinderkreuzweg 202</w:t>
      </w:r>
      <w:r w:rsidR="00791604">
        <w:rPr>
          <w:rFonts w:ascii="Arial" w:eastAsia="Times New Roman" w:hAnsi="Arial" w:cs="Arial"/>
          <w:b/>
          <w:bCs/>
          <w:sz w:val="32"/>
          <w:szCs w:val="32"/>
          <w:lang w:eastAsia="fr-FR"/>
        </w:rPr>
        <w:t>7</w:t>
      </w:r>
    </w:p>
    <w:p w14:paraId="246AB7DC" w14:textId="06DCD573" w:rsidR="008240E6" w:rsidRDefault="0028791E" w:rsidP="00016515">
      <w:pPr>
        <w:spacing w:after="0" w:line="240" w:lineRule="auto"/>
        <w:outlineLvl w:val="0"/>
        <w:rPr>
          <w:rFonts w:ascii="Arial" w:eastAsia="Times New Roman" w:hAnsi="Arial" w:cs="Arial"/>
          <w:i/>
          <w:iCs/>
          <w:sz w:val="32"/>
          <w:szCs w:val="32"/>
          <w:lang w:eastAsia="fr-FR"/>
        </w:rPr>
      </w:pPr>
      <w:r w:rsidRPr="0028791E">
        <w:rPr>
          <w:rFonts w:ascii="Arial" w:eastAsia="Times New Roman" w:hAnsi="Arial" w:cs="Arial"/>
          <w:i/>
          <w:iCs/>
          <w:sz w:val="32"/>
          <w:szCs w:val="32"/>
          <w:lang w:eastAsia="fr-FR"/>
        </w:rPr>
        <w:t>Mut zur Versöhnung</w:t>
      </w:r>
    </w:p>
    <w:p w14:paraId="5681098C" w14:textId="197E1D27" w:rsidR="00016515" w:rsidRDefault="00DE3BC8" w:rsidP="00016515">
      <w:pPr>
        <w:spacing w:after="200" w:line="276" w:lineRule="auto"/>
        <w:rPr>
          <w:rFonts w:ascii="Arial" w:eastAsia="Times New Roman" w:hAnsi="Arial" w:cs="Arial"/>
          <w:lang w:eastAsia="fr-FR"/>
        </w:rPr>
      </w:pPr>
      <w:r>
        <w:rPr>
          <w:rFonts w:ascii="Arial" w:eastAsia="Calibri" w:hAnsi="Arial" w:cs="Arial"/>
          <w:b/>
          <w:bCs/>
          <w:noProof/>
        </w:rPr>
        <w:drawing>
          <wp:anchor distT="0" distB="0" distL="114300" distR="114300" simplePos="0" relativeHeight="251659264" behindDoc="0" locked="0" layoutInCell="1" allowOverlap="1" wp14:anchorId="2A38137D" wp14:editId="5865D3AF">
            <wp:simplePos x="0" y="0"/>
            <wp:positionH relativeFrom="margin">
              <wp:align>right</wp:align>
            </wp:positionH>
            <wp:positionV relativeFrom="paragraph">
              <wp:posOffset>332105</wp:posOffset>
            </wp:positionV>
            <wp:extent cx="5941060" cy="3963035"/>
            <wp:effectExtent l="0" t="0" r="2540" b="0"/>
            <wp:wrapTopAndBottom/>
            <wp:docPr id="116871503" name="Grafik 1" descr="The image shows a group of children standing together, likely in a crowded or outdoor setting, some of them holding bags or carrying items.&#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71503" name="Grafik 1" descr="The image shows a group of children standing together, likely in a crowded or outdoor setting, some of them holding bags or carrying items.&#10;&#10;KI-generierte Inhalte können fehlerhaft sein."/>
                    <pic:cNvPicPr/>
                  </pic:nvPicPr>
                  <pic:blipFill>
                    <a:blip r:embed="rId11" cstate="screen">
                      <a:extLst>
                        <a:ext uri="{28A0092B-C50C-407E-A947-70E740481C1C}">
                          <a14:useLocalDpi xmlns:a14="http://schemas.microsoft.com/office/drawing/2010/main"/>
                        </a:ext>
                      </a:extLst>
                    </a:blip>
                    <a:stretch>
                      <a:fillRect/>
                    </a:stretch>
                  </pic:blipFill>
                  <pic:spPr>
                    <a:xfrm>
                      <a:off x="0" y="0"/>
                      <a:ext cx="5941060" cy="3963035"/>
                    </a:xfrm>
                    <a:prstGeom prst="rect">
                      <a:avLst/>
                    </a:prstGeom>
                  </pic:spPr>
                </pic:pic>
              </a:graphicData>
            </a:graphic>
            <wp14:sizeRelH relativeFrom="page">
              <wp14:pctWidth>0</wp14:pctWidth>
            </wp14:sizeRelH>
            <wp14:sizeRelV relativeFrom="page">
              <wp14:pctHeight>0</wp14:pctHeight>
            </wp14:sizeRelV>
          </wp:anchor>
        </w:drawing>
      </w:r>
      <w:r w:rsidR="77373E3A" w:rsidRPr="330F35CC">
        <w:rPr>
          <w:rFonts w:ascii="Arial" w:eastAsia="Times New Roman" w:hAnsi="Arial" w:cs="Arial"/>
          <w:lang w:eastAsia="fr-FR"/>
        </w:rPr>
        <w:t xml:space="preserve">Von </w:t>
      </w:r>
      <w:r w:rsidR="006A7504" w:rsidRPr="006A7504">
        <w:rPr>
          <w:rFonts w:ascii="Arial" w:eastAsia="Times New Roman" w:hAnsi="Arial" w:cs="Arial"/>
          <w:lang w:eastAsia="fr-FR"/>
        </w:rPr>
        <w:t>Studienrätin Theresa Angstenberger</w:t>
      </w:r>
      <w:r w:rsidR="00AD47D3">
        <w:rPr>
          <w:rFonts w:ascii="Arial" w:eastAsia="Times New Roman" w:hAnsi="Arial" w:cs="Arial"/>
          <w:lang w:eastAsia="fr-FR"/>
        </w:rPr>
        <w:t>, Tübingen</w:t>
      </w:r>
    </w:p>
    <w:p w14:paraId="27EA5C15" w14:textId="77777777" w:rsidR="00187278" w:rsidRDefault="00187278" w:rsidP="00016515">
      <w:pPr>
        <w:spacing w:after="200" w:line="276" w:lineRule="auto"/>
        <w:rPr>
          <w:rFonts w:ascii="Arial" w:eastAsia="Times New Roman" w:hAnsi="Arial" w:cs="Arial"/>
          <w:lang w:eastAsia="fr-FR"/>
        </w:rPr>
      </w:pPr>
    </w:p>
    <w:p w14:paraId="4FDF15F7" w14:textId="66663731" w:rsidR="00187278" w:rsidRDefault="00187278" w:rsidP="00016515">
      <w:pPr>
        <w:spacing w:after="200" w:line="276" w:lineRule="auto"/>
        <w:rPr>
          <w:rFonts w:ascii="Arial" w:eastAsia="Times New Roman" w:hAnsi="Arial" w:cs="Arial"/>
          <w:b/>
          <w:bCs/>
          <w:color w:val="EE0000"/>
          <w:lang w:eastAsia="fr-FR"/>
        </w:rPr>
      </w:pPr>
      <w:r w:rsidRPr="00EC6B5C">
        <w:rPr>
          <w:rFonts w:ascii="Arial" w:eastAsia="Times New Roman" w:hAnsi="Arial" w:cs="Arial"/>
          <w:b/>
          <w:bCs/>
          <w:color w:val="EE0000"/>
          <w:lang w:eastAsia="fr-FR"/>
        </w:rPr>
        <w:t>Dieser Kreuzweg</w:t>
      </w:r>
      <w:r w:rsidR="00EC6B5C" w:rsidRPr="00EC6B5C">
        <w:rPr>
          <w:rFonts w:ascii="Arial" w:eastAsia="Times New Roman" w:hAnsi="Arial" w:cs="Arial"/>
          <w:b/>
          <w:bCs/>
          <w:color w:val="EE0000"/>
          <w:lang w:eastAsia="fr-FR"/>
        </w:rPr>
        <w:t xml:space="preserve"> ist </w:t>
      </w:r>
      <w:r w:rsidR="009110B9">
        <w:rPr>
          <w:rFonts w:ascii="Arial" w:eastAsia="Times New Roman" w:hAnsi="Arial" w:cs="Arial"/>
          <w:b/>
          <w:bCs/>
          <w:color w:val="EE0000"/>
          <w:lang w:eastAsia="fr-FR"/>
        </w:rPr>
        <w:t xml:space="preserve">kostenfrei </w:t>
      </w:r>
      <w:r w:rsidR="00EC6B5C" w:rsidRPr="00EC6B5C">
        <w:rPr>
          <w:rFonts w:ascii="Arial" w:eastAsia="Times New Roman" w:hAnsi="Arial" w:cs="Arial"/>
          <w:b/>
          <w:bCs/>
          <w:color w:val="EE0000"/>
          <w:lang w:eastAsia="fr-FR"/>
        </w:rPr>
        <w:t xml:space="preserve">auch als Heft bestellbar unter </w:t>
      </w:r>
      <w:hyperlink r:id="rId12" w:history="1">
        <w:r w:rsidR="00EC6B5C" w:rsidRPr="00EC6B5C">
          <w:rPr>
            <w:rStyle w:val="Hyperlink"/>
            <w:rFonts w:ascii="Arial" w:eastAsia="Times New Roman" w:hAnsi="Arial" w:cs="Arial"/>
            <w:b/>
            <w:bCs/>
            <w:color w:val="EE0000"/>
            <w:lang w:eastAsia="fr-FR"/>
          </w:rPr>
          <w:t>www.misereor.de/bestellen</w:t>
        </w:r>
      </w:hyperlink>
      <w:r w:rsidR="00EC6B5C" w:rsidRPr="00EC6B5C">
        <w:rPr>
          <w:rFonts w:ascii="Arial" w:eastAsia="Times New Roman" w:hAnsi="Arial" w:cs="Arial"/>
          <w:b/>
          <w:bCs/>
          <w:color w:val="EE0000"/>
          <w:lang w:eastAsia="fr-FR"/>
        </w:rPr>
        <w:t xml:space="preserve"> </w:t>
      </w:r>
    </w:p>
    <w:p w14:paraId="6AC9AEB8" w14:textId="7BA3A666" w:rsidR="00210729" w:rsidRPr="00210729" w:rsidRDefault="00210729" w:rsidP="00016515">
      <w:pPr>
        <w:spacing w:after="200" w:line="276" w:lineRule="auto"/>
        <w:rPr>
          <w:rFonts w:ascii="Calibri" w:eastAsia="Calibri" w:hAnsi="Calibri" w:cs="Times New Roman"/>
          <w:b/>
          <w:bCs/>
          <w:sz w:val="28"/>
          <w:szCs w:val="28"/>
        </w:rPr>
      </w:pPr>
      <w:r w:rsidRPr="00210729">
        <w:rPr>
          <w:rFonts w:ascii="Arial" w:eastAsia="Times New Roman" w:hAnsi="Arial" w:cs="Arial"/>
          <w:b/>
          <w:bCs/>
          <w:lang w:eastAsia="fr-FR"/>
        </w:rPr>
        <w:t xml:space="preserve">Die verwendeten Fotos finden Sie auf </w:t>
      </w:r>
      <w:hyperlink r:id="rId13" w:history="1">
        <w:r w:rsidRPr="00210729">
          <w:rPr>
            <w:rStyle w:val="Hyperlink"/>
            <w:rFonts w:ascii="Arial" w:eastAsia="Times New Roman" w:hAnsi="Arial" w:cs="Arial"/>
            <w:b/>
            <w:bCs/>
            <w:color w:val="auto"/>
            <w:lang w:eastAsia="fr-FR"/>
          </w:rPr>
          <w:t>www.misereor.de/fastenaktion-gottesdienste</w:t>
        </w:r>
      </w:hyperlink>
      <w:r w:rsidRPr="00210729">
        <w:rPr>
          <w:rFonts w:ascii="Arial" w:eastAsia="Times New Roman" w:hAnsi="Arial" w:cs="Arial"/>
          <w:b/>
          <w:bCs/>
          <w:lang w:eastAsia="fr-FR"/>
        </w:rPr>
        <w:t xml:space="preserve"> </w:t>
      </w:r>
    </w:p>
    <w:p w14:paraId="2F582A55" w14:textId="0E4EA27B" w:rsidR="00016515" w:rsidRPr="00016515" w:rsidRDefault="00DE3BC8" w:rsidP="003835B3">
      <w:pPr>
        <w:spacing w:after="200" w:line="276" w:lineRule="auto"/>
        <w:rPr>
          <w:rFonts w:ascii="Arial" w:eastAsia="Calibri" w:hAnsi="Arial" w:cs="Arial"/>
          <w:b/>
          <w:bCs/>
        </w:rPr>
      </w:pPr>
      <w:r>
        <w:rPr>
          <w:rFonts w:ascii="Arial" w:eastAsia="Calibri" w:hAnsi="Arial" w:cs="Arial"/>
          <w:b/>
          <w:bCs/>
        </w:rPr>
        <w:br w:type="page"/>
      </w:r>
      <w:r w:rsidR="00016515" w:rsidRPr="00016515">
        <w:rPr>
          <w:rFonts w:ascii="Arial" w:eastAsia="Calibri" w:hAnsi="Arial" w:cs="Arial"/>
          <w:b/>
          <w:bCs/>
        </w:rPr>
        <w:lastRenderedPageBreak/>
        <w:t>Material:</w:t>
      </w:r>
    </w:p>
    <w:p w14:paraId="1C283F7A" w14:textId="2F10CE19" w:rsidR="00030E3D" w:rsidRPr="005B610F" w:rsidRDefault="005B1212" w:rsidP="4E0295DF">
      <w:pPr>
        <w:pStyle w:val="Listenabsatz"/>
        <w:numPr>
          <w:ilvl w:val="0"/>
          <w:numId w:val="25"/>
        </w:numPr>
        <w:spacing w:after="0" w:line="276" w:lineRule="auto"/>
        <w:rPr>
          <w:rFonts w:ascii="Arial" w:eastAsia="Calibri" w:hAnsi="Arial" w:cs="Arial"/>
          <w:lang w:val="de-DE"/>
        </w:rPr>
      </w:pPr>
      <w:r w:rsidRPr="005B1212">
        <w:rPr>
          <w:rFonts w:ascii="Arial" w:eastAsia="Calibri" w:hAnsi="Arial" w:cs="Arial"/>
          <w:lang w:val="de-DE"/>
        </w:rPr>
        <w:t>ein großes Kreuz</w:t>
      </w:r>
      <w:r w:rsidR="00EB7E8C" w:rsidRPr="4E0295DF">
        <w:rPr>
          <w:rFonts w:ascii="Arial" w:eastAsia="Calibri" w:hAnsi="Arial" w:cs="Arial"/>
          <w:lang w:val="de-DE"/>
        </w:rPr>
        <w:t xml:space="preserve"> </w:t>
      </w:r>
    </w:p>
    <w:p w14:paraId="5DA64122" w14:textId="3A77ADA9" w:rsidR="00885C7C" w:rsidRPr="005B610F" w:rsidRDefault="003A705E" w:rsidP="4E0295DF">
      <w:pPr>
        <w:pStyle w:val="Listenabsatz"/>
        <w:numPr>
          <w:ilvl w:val="0"/>
          <w:numId w:val="25"/>
        </w:numPr>
        <w:spacing w:after="0" w:line="276" w:lineRule="auto"/>
        <w:rPr>
          <w:rFonts w:ascii="Arial" w:eastAsia="Calibri" w:hAnsi="Arial" w:cs="Arial"/>
          <w:lang w:val="de-DE"/>
        </w:rPr>
      </w:pPr>
      <w:r w:rsidRPr="003A705E">
        <w:rPr>
          <w:rFonts w:ascii="Arial" w:eastAsia="Calibri" w:hAnsi="Arial" w:cs="Arial"/>
          <w:lang w:val="de-DE"/>
        </w:rPr>
        <w:t>eine Osterkerze</w:t>
      </w:r>
      <w:r w:rsidR="00BB0394">
        <w:rPr>
          <w:rFonts w:ascii="Arial" w:eastAsia="Calibri" w:hAnsi="Arial" w:cs="Arial"/>
          <w:lang w:val="de-DE"/>
        </w:rPr>
        <w:t xml:space="preserve"> </w:t>
      </w:r>
    </w:p>
    <w:p w14:paraId="00E1B2AD" w14:textId="550806ED" w:rsidR="00C94393" w:rsidRPr="00C94393" w:rsidRDefault="00C94393" w:rsidP="00C94393">
      <w:pPr>
        <w:pStyle w:val="Listenabsatz"/>
        <w:numPr>
          <w:ilvl w:val="0"/>
          <w:numId w:val="25"/>
        </w:numPr>
        <w:rPr>
          <w:rFonts w:ascii="Arial" w:eastAsia="Calibri" w:hAnsi="Arial" w:cs="Arial"/>
          <w:lang w:val="de-DE"/>
        </w:rPr>
      </w:pPr>
      <w:r w:rsidRPr="00C94393">
        <w:rPr>
          <w:rFonts w:ascii="Arial" w:eastAsia="Calibri" w:hAnsi="Arial" w:cs="Arial"/>
          <w:lang w:val="de-DE"/>
        </w:rPr>
        <w:t xml:space="preserve">für jede teilnehmende Person ein Kreuzweg-Heft – kostenfrei bestellbar unter </w:t>
      </w:r>
      <w:hyperlink r:id="rId14" w:history="1">
        <w:r w:rsidRPr="00C84FE4">
          <w:rPr>
            <w:rStyle w:val="Hyperlink"/>
            <w:rFonts w:ascii="Arial" w:eastAsia="Calibri" w:hAnsi="Arial" w:cs="Arial"/>
            <w:lang w:val="de-DE"/>
          </w:rPr>
          <w:t>www.misereor.de/bestellen</w:t>
        </w:r>
      </w:hyperlink>
      <w:r>
        <w:rPr>
          <w:rFonts w:ascii="Arial" w:eastAsia="Calibri" w:hAnsi="Arial" w:cs="Arial"/>
          <w:lang w:val="de-DE"/>
        </w:rPr>
        <w:t xml:space="preserve">  </w:t>
      </w:r>
    </w:p>
    <w:p w14:paraId="561FD73E" w14:textId="30D1887C" w:rsidR="00D70625" w:rsidRPr="00D70625" w:rsidRDefault="00D70625" w:rsidP="00D70625">
      <w:pPr>
        <w:pStyle w:val="Listenabsatz"/>
        <w:numPr>
          <w:ilvl w:val="0"/>
          <w:numId w:val="25"/>
        </w:numPr>
        <w:spacing w:after="0" w:line="276" w:lineRule="auto"/>
        <w:rPr>
          <w:rFonts w:ascii="Arial" w:eastAsia="Calibri" w:hAnsi="Arial" w:cs="Arial"/>
          <w:lang w:val="de-DE"/>
        </w:rPr>
      </w:pPr>
      <w:r w:rsidRPr="00D70625">
        <w:rPr>
          <w:rFonts w:ascii="Arial" w:eastAsia="Calibri" w:hAnsi="Arial" w:cs="Arial"/>
          <w:lang w:val="de-DE"/>
        </w:rPr>
        <w:t xml:space="preserve">die folgenden Gegenstände (oder alternativ Bilder davon – diese finden Sie unter </w:t>
      </w:r>
      <w:hyperlink r:id="rId15" w:history="1">
        <w:r w:rsidR="00F437FD" w:rsidRPr="00D22A94">
          <w:rPr>
            <w:rStyle w:val="Hyperlink"/>
            <w:rFonts w:ascii="Arial" w:eastAsia="Calibri" w:hAnsi="Arial" w:cs="Arial"/>
            <w:lang w:val="de-DE"/>
          </w:rPr>
          <w:t>www.misereor.de/fastenaktion-gottesdienste</w:t>
        </w:r>
      </w:hyperlink>
      <w:r w:rsidRPr="00D70625">
        <w:rPr>
          <w:rFonts w:ascii="Arial" w:eastAsia="Calibri" w:hAnsi="Arial" w:cs="Arial"/>
          <w:lang w:val="de-DE"/>
        </w:rPr>
        <w:t>)</w:t>
      </w:r>
    </w:p>
    <w:p w14:paraId="1E915266" w14:textId="77777777" w:rsidR="00D70625" w:rsidRPr="00D70625" w:rsidRDefault="00D70625" w:rsidP="00D70625">
      <w:pPr>
        <w:pStyle w:val="Listenabsatz"/>
        <w:numPr>
          <w:ilvl w:val="1"/>
          <w:numId w:val="25"/>
        </w:numPr>
        <w:spacing w:after="0" w:line="276" w:lineRule="auto"/>
        <w:rPr>
          <w:rFonts w:ascii="Arial" w:eastAsia="Calibri" w:hAnsi="Arial" w:cs="Arial"/>
          <w:lang w:val="de-DE"/>
        </w:rPr>
      </w:pPr>
      <w:r w:rsidRPr="00D70625">
        <w:rPr>
          <w:rFonts w:ascii="Arial" w:eastAsia="Calibri" w:hAnsi="Arial" w:cs="Arial"/>
          <w:lang w:val="de-DE"/>
        </w:rPr>
        <w:t>Eröffnung: eine Weltkarte oder ein Globus und ein Bild der Flagge Burundis</w:t>
      </w:r>
    </w:p>
    <w:p w14:paraId="4812C39C" w14:textId="3CDCECF4" w:rsidR="00D70625" w:rsidRPr="00D70625" w:rsidRDefault="00D70625" w:rsidP="00D70625">
      <w:pPr>
        <w:pStyle w:val="Listenabsatz"/>
        <w:numPr>
          <w:ilvl w:val="1"/>
          <w:numId w:val="25"/>
        </w:numPr>
        <w:spacing w:after="0" w:line="276" w:lineRule="auto"/>
        <w:rPr>
          <w:rFonts w:ascii="Arial" w:eastAsia="Calibri" w:hAnsi="Arial" w:cs="Arial"/>
          <w:lang w:val="de-DE"/>
        </w:rPr>
      </w:pPr>
      <w:r w:rsidRPr="00D70625">
        <w:rPr>
          <w:rFonts w:ascii="Arial" w:eastAsia="Calibri" w:hAnsi="Arial" w:cs="Arial"/>
          <w:lang w:val="de-DE"/>
        </w:rPr>
        <w:t>Station 1: ein Rucksack</w:t>
      </w:r>
    </w:p>
    <w:p w14:paraId="12E70620" w14:textId="77777777" w:rsidR="00D70625" w:rsidRPr="00D70625" w:rsidRDefault="00D70625" w:rsidP="00D70625">
      <w:pPr>
        <w:pStyle w:val="Listenabsatz"/>
        <w:numPr>
          <w:ilvl w:val="1"/>
          <w:numId w:val="25"/>
        </w:numPr>
        <w:spacing w:after="0" w:line="276" w:lineRule="auto"/>
        <w:rPr>
          <w:rFonts w:ascii="Arial" w:eastAsia="Calibri" w:hAnsi="Arial" w:cs="Arial"/>
          <w:lang w:val="de-DE"/>
        </w:rPr>
      </w:pPr>
      <w:r w:rsidRPr="00D70625">
        <w:rPr>
          <w:rFonts w:ascii="Arial" w:eastAsia="Calibri" w:hAnsi="Arial" w:cs="Arial"/>
          <w:lang w:val="de-DE"/>
        </w:rPr>
        <w:t>Station 2: ein großer Stein</w:t>
      </w:r>
    </w:p>
    <w:p w14:paraId="43E2B3EB" w14:textId="77777777" w:rsidR="00D70625" w:rsidRPr="00D70625" w:rsidRDefault="00D70625" w:rsidP="00D70625">
      <w:pPr>
        <w:pStyle w:val="Listenabsatz"/>
        <w:numPr>
          <w:ilvl w:val="1"/>
          <w:numId w:val="25"/>
        </w:numPr>
        <w:spacing w:after="0" w:line="276" w:lineRule="auto"/>
        <w:rPr>
          <w:rFonts w:ascii="Arial" w:eastAsia="Calibri" w:hAnsi="Arial" w:cs="Arial"/>
          <w:lang w:val="de-DE"/>
        </w:rPr>
      </w:pPr>
      <w:r w:rsidRPr="00D70625">
        <w:rPr>
          <w:rFonts w:ascii="Arial" w:eastAsia="Calibri" w:hAnsi="Arial" w:cs="Arial"/>
          <w:lang w:val="de-DE"/>
        </w:rPr>
        <w:t>Station 3: ein grünes Tuch (reißfest)</w:t>
      </w:r>
    </w:p>
    <w:p w14:paraId="6B1D2459" w14:textId="77777777" w:rsidR="00D70625" w:rsidRPr="00D70625" w:rsidRDefault="00D70625" w:rsidP="00D70625">
      <w:pPr>
        <w:pStyle w:val="Listenabsatz"/>
        <w:numPr>
          <w:ilvl w:val="1"/>
          <w:numId w:val="25"/>
        </w:numPr>
        <w:spacing w:after="0" w:line="276" w:lineRule="auto"/>
        <w:rPr>
          <w:rFonts w:ascii="Arial" w:eastAsia="Calibri" w:hAnsi="Arial" w:cs="Arial"/>
          <w:lang w:val="de-DE"/>
        </w:rPr>
      </w:pPr>
      <w:r w:rsidRPr="00D70625">
        <w:rPr>
          <w:rFonts w:ascii="Arial" w:eastAsia="Calibri" w:hAnsi="Arial" w:cs="Arial"/>
          <w:lang w:val="de-DE"/>
        </w:rPr>
        <w:t>Station 4: ein rotes Tuch</w:t>
      </w:r>
    </w:p>
    <w:p w14:paraId="58084C56" w14:textId="77777777" w:rsidR="00D70625" w:rsidRPr="00D70625" w:rsidRDefault="00D70625" w:rsidP="00D70625">
      <w:pPr>
        <w:pStyle w:val="Listenabsatz"/>
        <w:numPr>
          <w:ilvl w:val="1"/>
          <w:numId w:val="25"/>
        </w:numPr>
        <w:spacing w:after="0" w:line="276" w:lineRule="auto"/>
        <w:rPr>
          <w:rFonts w:ascii="Arial" w:eastAsia="Calibri" w:hAnsi="Arial" w:cs="Arial"/>
          <w:lang w:val="de-DE"/>
        </w:rPr>
      </w:pPr>
      <w:r w:rsidRPr="00D70625">
        <w:rPr>
          <w:rFonts w:ascii="Arial" w:eastAsia="Calibri" w:hAnsi="Arial" w:cs="Arial"/>
          <w:lang w:val="de-DE"/>
        </w:rPr>
        <w:t>Station 5: ein weißes Tuch</w:t>
      </w:r>
    </w:p>
    <w:p w14:paraId="29E7C8FE" w14:textId="51656F8F" w:rsidR="001A7F0B" w:rsidRPr="005B610F" w:rsidRDefault="00D70625" w:rsidP="00D70625">
      <w:pPr>
        <w:pStyle w:val="Listenabsatz"/>
        <w:numPr>
          <w:ilvl w:val="1"/>
          <w:numId w:val="25"/>
        </w:numPr>
        <w:spacing w:after="0" w:line="276" w:lineRule="auto"/>
        <w:rPr>
          <w:rFonts w:ascii="Arial" w:eastAsia="Calibri" w:hAnsi="Arial" w:cs="Arial"/>
          <w:lang w:val="de-DE"/>
        </w:rPr>
      </w:pPr>
      <w:r w:rsidRPr="00D70625">
        <w:rPr>
          <w:rFonts w:ascii="Arial" w:eastAsia="Calibri" w:hAnsi="Arial" w:cs="Arial"/>
          <w:lang w:val="de-DE"/>
        </w:rPr>
        <w:t>Station 6: ein Comicbild mit Sprechblase für alle Teilnehmenden, Buntstifte</w:t>
      </w:r>
    </w:p>
    <w:p w14:paraId="263CE35C" w14:textId="2A1838AA" w:rsidR="3D2764B5" w:rsidRDefault="3D2764B5" w:rsidP="4E0295DF">
      <w:pPr>
        <w:spacing w:after="0" w:line="276" w:lineRule="auto"/>
        <w:ind w:left="708"/>
        <w:rPr>
          <w:rFonts w:ascii="Arial" w:eastAsia="Calibri" w:hAnsi="Arial" w:cs="Arial"/>
        </w:rPr>
      </w:pPr>
    </w:p>
    <w:p w14:paraId="494EC979" w14:textId="77777777" w:rsidR="00752DAF" w:rsidRDefault="00752DAF" w:rsidP="00016515">
      <w:pPr>
        <w:spacing w:after="0" w:line="276" w:lineRule="auto"/>
        <w:rPr>
          <w:rFonts w:ascii="Arial" w:eastAsia="Calibri" w:hAnsi="Arial" w:cs="Arial"/>
          <w:b/>
          <w:bCs/>
        </w:rPr>
      </w:pPr>
    </w:p>
    <w:p w14:paraId="05B0211D" w14:textId="40A65D1C" w:rsidR="00016515" w:rsidRPr="00016515" w:rsidRDefault="00016515" w:rsidP="00016515">
      <w:pPr>
        <w:spacing w:after="0" w:line="276" w:lineRule="auto"/>
        <w:rPr>
          <w:rFonts w:ascii="Arial" w:eastAsia="Calibri" w:hAnsi="Arial" w:cs="Arial"/>
          <w:b/>
          <w:bCs/>
        </w:rPr>
      </w:pPr>
      <w:r w:rsidRPr="00016515">
        <w:rPr>
          <w:rFonts w:ascii="Arial" w:eastAsia="Calibri" w:hAnsi="Arial" w:cs="Arial"/>
          <w:b/>
          <w:bCs/>
        </w:rPr>
        <w:t>Gestaltung</w:t>
      </w:r>
    </w:p>
    <w:p w14:paraId="1B322204" w14:textId="3E347933" w:rsidR="00D71663" w:rsidRDefault="00D71663" w:rsidP="00752DAF">
      <w:pPr>
        <w:spacing w:after="200" w:line="276" w:lineRule="auto"/>
        <w:rPr>
          <w:rFonts w:ascii="Arial" w:eastAsia="Calibri" w:hAnsi="Arial" w:cs="Arial"/>
        </w:rPr>
      </w:pPr>
      <w:r w:rsidRPr="00D71663">
        <w:rPr>
          <w:rFonts w:ascii="Arial" w:eastAsia="Calibri" w:hAnsi="Arial" w:cs="Arial"/>
        </w:rPr>
        <w:t xml:space="preserve">Dieser Kreuzweg soll den teilnehmenden Kindern die Bedeutung von Gemeinschaft und Versöhnung unter Menschen zeigen – gerade in schwierigen Situationen. An jeder Station wird das Kreuz sowie ein zur Station passender Gegenstand (oder ein Bild davon) ausgelegt. Bei der sechsten Station werden alle Gegenstände um das Kreuz herum abgelegt sowie die Osterkerze (noch nicht angezündet) dazugestellt. Den inhaltlichen Ausgangspunkt bildet jeweils Jesus auf seinem Weg </w:t>
      </w:r>
      <w:r w:rsidR="002C55B5">
        <w:rPr>
          <w:rFonts w:ascii="Arial" w:eastAsia="Calibri" w:hAnsi="Arial" w:cs="Arial"/>
        </w:rPr>
        <w:t>zur Kreuzigung</w:t>
      </w:r>
      <w:r w:rsidRPr="00D71663">
        <w:rPr>
          <w:rFonts w:ascii="Arial" w:eastAsia="Calibri" w:hAnsi="Arial" w:cs="Arial"/>
        </w:rPr>
        <w:t>. Es folgen ein Alltagsbezug und ein Gedankenimpuls. Außerdem wird jede Station mit der Aussage einer Person aus dem diesjährigen Misereor-Partnerprojekt in Burundi verknüpft.</w:t>
      </w:r>
    </w:p>
    <w:p w14:paraId="1D7C84DC" w14:textId="585BFAD8" w:rsidR="006317F2" w:rsidRPr="00016515" w:rsidRDefault="006317F2" w:rsidP="00752DAF">
      <w:pPr>
        <w:spacing w:after="200" w:line="276" w:lineRule="auto"/>
        <w:rPr>
          <w:rFonts w:ascii="Arial" w:eastAsia="Calibri" w:hAnsi="Arial" w:cs="Arial"/>
        </w:rPr>
      </w:pPr>
      <w:r w:rsidRPr="3D2764B5">
        <w:rPr>
          <w:rFonts w:ascii="Arial" w:eastAsia="Calibri" w:hAnsi="Arial" w:cs="Arial"/>
        </w:rPr>
        <w:t xml:space="preserve">Laden Sie ein zur Solidarität mit Menschen in </w:t>
      </w:r>
      <w:r w:rsidR="00D71663">
        <w:rPr>
          <w:rFonts w:ascii="Arial" w:eastAsia="Calibri" w:hAnsi="Arial" w:cs="Arial"/>
        </w:rPr>
        <w:t xml:space="preserve">Burundi </w:t>
      </w:r>
      <w:r w:rsidRPr="3D2764B5">
        <w:rPr>
          <w:rFonts w:ascii="Arial" w:eastAsia="Calibri" w:hAnsi="Arial" w:cs="Arial"/>
        </w:rPr>
        <w:t>und weltweit. Dazu finden Sie eine Kollektenankündigung</w:t>
      </w:r>
      <w:r w:rsidR="61149120" w:rsidRPr="3D2764B5">
        <w:rPr>
          <w:rFonts w:ascii="Arial" w:eastAsia="Calibri" w:hAnsi="Arial" w:cs="Arial"/>
        </w:rPr>
        <w:t xml:space="preserve"> beim Erwachsenenkreuzweg und</w:t>
      </w:r>
      <w:r w:rsidRPr="3D2764B5">
        <w:rPr>
          <w:rFonts w:ascii="Arial" w:eastAsia="Calibri" w:hAnsi="Arial" w:cs="Arial"/>
        </w:rPr>
        <w:t xml:space="preserve"> zum Download auf unserer Webseite </w:t>
      </w:r>
      <w:hyperlink r:id="rId16" w:history="1">
        <w:r w:rsidR="001C4DFF" w:rsidRPr="00D22A94">
          <w:rPr>
            <w:rStyle w:val="Hyperlink"/>
            <w:rFonts w:ascii="Arial" w:eastAsia="Calibri" w:hAnsi="Arial" w:cs="Arial"/>
          </w:rPr>
          <w:t>www.miseror.de/fastenaktion-gottesdienste</w:t>
        </w:r>
      </w:hyperlink>
      <w:r w:rsidR="003B69F6">
        <w:rPr>
          <w:rFonts w:ascii="Arial" w:eastAsia="Calibri" w:hAnsi="Arial" w:cs="Arial"/>
        </w:rPr>
        <w:t>.</w:t>
      </w:r>
    </w:p>
    <w:p w14:paraId="6A9E0A0F" w14:textId="77777777" w:rsidR="0052539F" w:rsidRPr="00E9606A" w:rsidRDefault="0052539F" w:rsidP="0052539F">
      <w:pPr>
        <w:spacing w:after="0" w:line="240" w:lineRule="auto"/>
        <w:rPr>
          <w:rFonts w:ascii="Arial" w:eastAsia="Calibri" w:hAnsi="Arial" w:cs="Arial"/>
        </w:rPr>
      </w:pPr>
      <w:r w:rsidRPr="00E9606A">
        <w:rPr>
          <w:rFonts w:ascii="Arial" w:eastAsia="Calibri" w:hAnsi="Arial" w:cs="Arial"/>
        </w:rPr>
        <w:t>L = Leiter*in</w:t>
      </w:r>
    </w:p>
    <w:p w14:paraId="4BF4CE52" w14:textId="77777777" w:rsidR="0052539F" w:rsidRPr="00E9606A" w:rsidRDefault="0052539F" w:rsidP="0052539F">
      <w:pPr>
        <w:spacing w:after="0" w:line="240" w:lineRule="auto"/>
        <w:rPr>
          <w:rFonts w:ascii="Arial" w:eastAsia="Calibri" w:hAnsi="Arial" w:cs="Arial"/>
        </w:rPr>
      </w:pPr>
      <w:r w:rsidRPr="00E9606A">
        <w:rPr>
          <w:rFonts w:ascii="Arial" w:eastAsia="Calibri" w:hAnsi="Arial" w:cs="Arial"/>
        </w:rPr>
        <w:t xml:space="preserve">S = Sprecher*in </w:t>
      </w:r>
    </w:p>
    <w:p w14:paraId="099BF6B6" w14:textId="77777777" w:rsidR="0052539F" w:rsidRDefault="0052539F" w:rsidP="0052539F">
      <w:pPr>
        <w:spacing w:after="0" w:line="240" w:lineRule="auto"/>
        <w:rPr>
          <w:rFonts w:ascii="Arial" w:eastAsia="Calibri" w:hAnsi="Arial" w:cs="Arial"/>
        </w:rPr>
      </w:pPr>
      <w:r w:rsidRPr="3D2764B5">
        <w:rPr>
          <w:rFonts w:ascii="Arial" w:eastAsia="Calibri" w:hAnsi="Arial" w:cs="Arial"/>
        </w:rPr>
        <w:t>A = Alle</w:t>
      </w:r>
    </w:p>
    <w:p w14:paraId="3C1A7B53" w14:textId="62AFFB41" w:rsidR="00E43128" w:rsidRPr="00E9606A" w:rsidRDefault="00E43128" w:rsidP="0052539F">
      <w:pPr>
        <w:spacing w:after="0" w:line="240" w:lineRule="auto"/>
        <w:rPr>
          <w:rFonts w:ascii="Arial" w:eastAsia="Calibri" w:hAnsi="Arial" w:cs="Arial"/>
        </w:rPr>
      </w:pPr>
      <w:r w:rsidRPr="00E43128">
        <w:rPr>
          <w:rFonts w:ascii="Arial" w:eastAsia="Calibri" w:hAnsi="Arial" w:cs="Arial"/>
        </w:rPr>
        <w:t>Die Rollen S1 und S2 können an jeder Station von einem anderen Kind übernommen werden.</w:t>
      </w:r>
    </w:p>
    <w:p w14:paraId="506548E7" w14:textId="77777777" w:rsidR="00DE3BC8" w:rsidRDefault="00DE3BC8">
      <w:pPr>
        <w:spacing w:after="200" w:line="276" w:lineRule="auto"/>
        <w:rPr>
          <w:rFonts w:ascii="Arial" w:eastAsia="Calibri" w:hAnsi="Arial" w:cs="Arial"/>
          <w:b/>
          <w:bCs/>
        </w:rPr>
      </w:pPr>
      <w:r>
        <w:rPr>
          <w:rFonts w:ascii="Arial" w:eastAsia="Calibri" w:hAnsi="Arial" w:cs="Arial"/>
          <w:b/>
          <w:bCs/>
        </w:rPr>
        <w:br w:type="page"/>
      </w:r>
    </w:p>
    <w:p w14:paraId="08B54DA7" w14:textId="381673CD" w:rsidR="00016515" w:rsidRPr="00016515" w:rsidRDefault="00016515" w:rsidP="00960F9D">
      <w:pPr>
        <w:spacing w:before="600" w:after="200" w:line="276" w:lineRule="auto"/>
        <w:rPr>
          <w:rFonts w:ascii="Arial" w:eastAsia="Calibri" w:hAnsi="Arial" w:cs="Arial"/>
          <w:b/>
          <w:bCs/>
        </w:rPr>
      </w:pPr>
      <w:r w:rsidRPr="31CFEB33">
        <w:rPr>
          <w:rFonts w:ascii="Arial" w:eastAsia="Calibri" w:hAnsi="Arial" w:cs="Arial"/>
          <w:b/>
          <w:bCs/>
        </w:rPr>
        <w:lastRenderedPageBreak/>
        <w:t>Eröffnung</w:t>
      </w:r>
    </w:p>
    <w:p w14:paraId="778F6955" w14:textId="66D09AE8" w:rsidR="00A265EA" w:rsidRDefault="00F608B7" w:rsidP="00A265EA">
      <w:pPr>
        <w:spacing w:after="200" w:line="276" w:lineRule="auto"/>
        <w:ind w:left="708" w:hanging="708"/>
        <w:rPr>
          <w:rFonts w:ascii="Arial" w:eastAsia="Calibri" w:hAnsi="Arial" w:cs="Arial"/>
        </w:rPr>
      </w:pPr>
      <w:r>
        <w:rPr>
          <w:rFonts w:ascii="Arial" w:eastAsia="Calibri" w:hAnsi="Arial" w:cs="Arial"/>
          <w:b/>
          <w:bCs/>
        </w:rPr>
        <w:t>Lied</w:t>
      </w:r>
      <w:r>
        <w:rPr>
          <w:rFonts w:ascii="Arial" w:eastAsia="Calibri" w:hAnsi="Arial" w:cs="Arial"/>
          <w:b/>
          <w:bCs/>
        </w:rPr>
        <w:tab/>
      </w:r>
      <w:r w:rsidR="00D056E9">
        <w:rPr>
          <w:rFonts w:ascii="Arial" w:eastAsia="Calibri" w:hAnsi="Arial" w:cs="Arial"/>
        </w:rPr>
        <w:t>JuGoLo</w:t>
      </w:r>
      <w:r w:rsidR="00A265EA" w:rsidRPr="00A265EA">
        <w:rPr>
          <w:rFonts w:ascii="Arial" w:eastAsia="Calibri" w:hAnsi="Arial" w:cs="Arial"/>
        </w:rPr>
        <w:t xml:space="preserve"> </w:t>
      </w:r>
      <w:r w:rsidR="00D056E9" w:rsidRPr="00D056E9">
        <w:rPr>
          <w:rFonts w:ascii="Arial" w:eastAsia="Calibri" w:hAnsi="Arial" w:cs="Arial"/>
        </w:rPr>
        <w:t>298</w:t>
      </w:r>
      <w:r w:rsidR="00D056E9">
        <w:rPr>
          <w:rFonts w:ascii="Arial" w:eastAsia="Calibri" w:hAnsi="Arial" w:cs="Arial"/>
        </w:rPr>
        <w:t>,1+2</w:t>
      </w:r>
      <w:r w:rsidR="00D056E9" w:rsidRPr="00D056E9">
        <w:rPr>
          <w:rFonts w:ascii="Arial" w:eastAsia="Calibri" w:hAnsi="Arial" w:cs="Arial"/>
        </w:rPr>
        <w:t>: Wo Menschen sich vergessen</w:t>
      </w:r>
    </w:p>
    <w:p w14:paraId="539E10D9" w14:textId="7E1A649A" w:rsidR="00467516" w:rsidRPr="00467516" w:rsidRDefault="00016515" w:rsidP="00467516">
      <w:pPr>
        <w:spacing w:after="200" w:line="276" w:lineRule="auto"/>
        <w:ind w:left="708" w:hanging="708"/>
        <w:rPr>
          <w:rFonts w:ascii="Arial" w:eastAsia="Calibri" w:hAnsi="Arial" w:cs="Arial"/>
        </w:rPr>
      </w:pPr>
      <w:r w:rsidRPr="317F766C">
        <w:rPr>
          <w:rFonts w:ascii="Arial" w:eastAsia="Calibri" w:hAnsi="Arial" w:cs="Arial"/>
          <w:b/>
          <w:bCs/>
        </w:rPr>
        <w:t xml:space="preserve">L </w:t>
      </w:r>
      <w:r>
        <w:tab/>
      </w:r>
      <w:r w:rsidR="00467516" w:rsidRPr="00467516">
        <w:rPr>
          <w:rFonts w:ascii="Arial" w:eastAsia="Calibri" w:hAnsi="Arial" w:cs="Arial"/>
        </w:rPr>
        <w:t xml:space="preserve">Liebe Kinder, liebe Erwachsene, heute begleiten wir Jesus auf seinem schweren Weg </w:t>
      </w:r>
      <w:r w:rsidR="00340CDE">
        <w:rPr>
          <w:rFonts w:ascii="Arial" w:eastAsia="Calibri" w:hAnsi="Arial" w:cs="Arial"/>
        </w:rPr>
        <w:t>zur Kreuzigung</w:t>
      </w:r>
      <w:r w:rsidR="00467516" w:rsidRPr="00467516">
        <w:rPr>
          <w:rFonts w:ascii="Arial" w:eastAsia="Calibri" w:hAnsi="Arial" w:cs="Arial"/>
        </w:rPr>
        <w:t>. Dabei lernen wir auch Menschen aus Burundi kennen. Das ist die Flagge Burundis (hochhalten). Burundi liegt im Osten von Afrika (auf der Weltkarte zeigen). Viele Menschen dort haben Streit und Gewalt erlebt. Daran erinnern sie sich bis heute. Gerade deshalb wollen sie ihre Zukunft verändern und vertrauen darauf, dass sie dabei von Gott begleitet werden.</w:t>
      </w:r>
    </w:p>
    <w:p w14:paraId="71F93018" w14:textId="2C7D54D0" w:rsidR="00467516" w:rsidRPr="00467516" w:rsidRDefault="00467516" w:rsidP="00467516">
      <w:pPr>
        <w:spacing w:after="200" w:line="276" w:lineRule="auto"/>
        <w:ind w:left="708"/>
        <w:rPr>
          <w:rFonts w:ascii="Arial" w:eastAsia="Calibri" w:hAnsi="Arial" w:cs="Arial"/>
        </w:rPr>
      </w:pPr>
      <w:r w:rsidRPr="00467516">
        <w:rPr>
          <w:rFonts w:ascii="Arial" w:eastAsia="Calibri" w:hAnsi="Arial" w:cs="Arial"/>
        </w:rPr>
        <w:t xml:space="preserve">Die jungen Menschen, die wir heute kennenlernen, wohnen in der größten Stadt Burundis, in Bujumbura. Die meisten sagen einfach ‚Buja‘. Dort treffen sie sich regelmäßig bei der Misereor-Partnerorganisation „Buja </w:t>
      </w:r>
      <w:r w:rsidR="00B14E22">
        <w:rPr>
          <w:rFonts w:ascii="Arial" w:eastAsia="Calibri" w:hAnsi="Arial" w:cs="Arial"/>
        </w:rPr>
        <w:t>S</w:t>
      </w:r>
      <w:r w:rsidRPr="00467516">
        <w:rPr>
          <w:rFonts w:ascii="Arial" w:eastAsia="Calibri" w:hAnsi="Arial" w:cs="Arial"/>
        </w:rPr>
        <w:t xml:space="preserve">ans </w:t>
      </w:r>
      <w:r w:rsidR="00B14E22">
        <w:rPr>
          <w:rFonts w:ascii="Arial" w:eastAsia="Calibri" w:hAnsi="Arial" w:cs="Arial"/>
        </w:rPr>
        <w:t>T</w:t>
      </w:r>
      <w:r w:rsidRPr="00467516">
        <w:rPr>
          <w:rFonts w:ascii="Arial" w:eastAsia="Calibri" w:hAnsi="Arial" w:cs="Arial"/>
        </w:rPr>
        <w:t>abou“ – das heißt „ohne Tabu“. Im Projekt „Abahizi“ stellen sie dabei mit Theaterstücken oder in Comics das Leben von ehrlichen, mutigen Personen dar. Das bedeutet nämlich das Wort „Abahizi“ – mutige, ehrliche Menschen. Die Jugendlichen erzählen Geschichten, spielen Theater und zeichnen Comics. Dabei hören sie einander zu und lernen sich besser kennen. Sie lernen auch, einander zu vertrauen und bekommen Mut für die Zukunft.</w:t>
      </w:r>
    </w:p>
    <w:p w14:paraId="15714D77" w14:textId="7FB6EBB2" w:rsidR="00F2407F" w:rsidRPr="00F2407F" w:rsidRDefault="00467516" w:rsidP="00467516">
      <w:pPr>
        <w:spacing w:after="200" w:line="276" w:lineRule="auto"/>
        <w:ind w:left="708"/>
        <w:rPr>
          <w:rFonts w:ascii="Arial" w:eastAsia="Calibri" w:hAnsi="Arial" w:cs="Arial"/>
        </w:rPr>
      </w:pPr>
      <w:r w:rsidRPr="00467516">
        <w:rPr>
          <w:rFonts w:ascii="Arial" w:eastAsia="Calibri" w:hAnsi="Arial" w:cs="Arial"/>
        </w:rPr>
        <w:t>Auch Jesus war auf seinem Weg nicht allein. Er traf immer wieder Menschen, die ihn begleiteten, die ihm zuhörten, und denen er zuhörte.</w:t>
      </w:r>
    </w:p>
    <w:p w14:paraId="52EF4DDD" w14:textId="4981F029" w:rsidR="00467516" w:rsidRDefault="00467516" w:rsidP="00467516">
      <w:pPr>
        <w:spacing w:after="200" w:line="276" w:lineRule="auto"/>
        <w:ind w:left="708" w:hanging="708"/>
        <w:rPr>
          <w:rFonts w:ascii="Arial" w:eastAsia="Calibri" w:hAnsi="Arial" w:cs="Arial"/>
        </w:rPr>
      </w:pPr>
      <w:r>
        <w:rPr>
          <w:rFonts w:ascii="Arial" w:eastAsia="Calibri" w:hAnsi="Arial" w:cs="Arial"/>
          <w:b/>
          <w:bCs/>
        </w:rPr>
        <w:t>Lied</w:t>
      </w:r>
      <w:r>
        <w:rPr>
          <w:rFonts w:ascii="Arial" w:eastAsia="Calibri" w:hAnsi="Arial" w:cs="Arial"/>
          <w:b/>
          <w:bCs/>
        </w:rPr>
        <w:tab/>
      </w:r>
      <w:r>
        <w:rPr>
          <w:rFonts w:ascii="Arial" w:eastAsia="Calibri" w:hAnsi="Arial" w:cs="Arial"/>
        </w:rPr>
        <w:t>JuGoLo</w:t>
      </w:r>
      <w:r w:rsidRPr="00A265EA">
        <w:rPr>
          <w:rFonts w:ascii="Arial" w:eastAsia="Calibri" w:hAnsi="Arial" w:cs="Arial"/>
        </w:rPr>
        <w:t xml:space="preserve"> </w:t>
      </w:r>
      <w:r w:rsidR="002972EC" w:rsidRPr="002972EC">
        <w:rPr>
          <w:rFonts w:ascii="Arial" w:eastAsia="Calibri" w:hAnsi="Arial" w:cs="Arial"/>
        </w:rPr>
        <w:t>25: Wo zwei oder drei (3x</w:t>
      </w:r>
      <w:r w:rsidR="002972EC">
        <w:rPr>
          <w:rFonts w:ascii="Arial" w:eastAsia="Calibri" w:hAnsi="Arial" w:cs="Arial"/>
        </w:rPr>
        <w:t>)</w:t>
      </w:r>
    </w:p>
    <w:p w14:paraId="6B64C830" w14:textId="673FA94D" w:rsidR="00F2407F" w:rsidRPr="00F2407F" w:rsidRDefault="002972EC" w:rsidP="00F2407F">
      <w:pPr>
        <w:spacing w:after="200" w:line="276" w:lineRule="auto"/>
        <w:ind w:left="708" w:hanging="708"/>
        <w:rPr>
          <w:rFonts w:ascii="Arial" w:eastAsia="Calibri" w:hAnsi="Arial" w:cs="Arial"/>
        </w:rPr>
      </w:pPr>
      <w:r>
        <w:rPr>
          <w:rFonts w:ascii="Arial" w:eastAsia="Calibri" w:hAnsi="Arial" w:cs="Arial"/>
          <w:b/>
          <w:bCs/>
        </w:rPr>
        <w:t>L</w:t>
      </w:r>
      <w:r w:rsidR="000C0BA9">
        <w:rPr>
          <w:rFonts w:ascii="Arial" w:eastAsia="Calibri" w:hAnsi="Arial" w:cs="Arial"/>
        </w:rPr>
        <w:tab/>
      </w:r>
      <w:r w:rsidR="00EA78D3" w:rsidRPr="00EA78D3">
        <w:rPr>
          <w:rFonts w:ascii="Arial" w:eastAsia="Calibri" w:hAnsi="Arial" w:cs="Arial"/>
        </w:rPr>
        <w:t>Wir haben heute sechs Stationen vor uns und machen uns nun gemeinsam auf den Weg. Wir beginnen den Weg im Namen des Vaters, des Sohnes und des Heiligen Geistes</w:t>
      </w:r>
      <w:r w:rsidR="00EA78D3">
        <w:rPr>
          <w:rFonts w:ascii="Arial" w:eastAsia="Calibri" w:hAnsi="Arial" w:cs="Arial"/>
        </w:rPr>
        <w:t>.</w:t>
      </w:r>
    </w:p>
    <w:p w14:paraId="6A6D0EA7" w14:textId="3C8C695B" w:rsidR="00B3477B" w:rsidRDefault="00EA78D3" w:rsidP="00EA78D3">
      <w:pPr>
        <w:spacing w:after="200" w:line="276" w:lineRule="auto"/>
        <w:ind w:left="708" w:hanging="708"/>
        <w:rPr>
          <w:rFonts w:ascii="Arial" w:eastAsia="Calibri" w:hAnsi="Arial" w:cs="Arial"/>
          <w:b/>
          <w:bCs/>
        </w:rPr>
      </w:pPr>
      <w:r>
        <w:rPr>
          <w:rFonts w:ascii="Arial" w:eastAsia="Calibri" w:hAnsi="Arial" w:cs="Arial"/>
          <w:b/>
          <w:bCs/>
        </w:rPr>
        <w:t>A</w:t>
      </w:r>
      <w:r w:rsidR="0EAD3BB7">
        <w:tab/>
      </w:r>
      <w:r>
        <w:rPr>
          <w:rFonts w:ascii="Arial" w:eastAsia="Calibri" w:hAnsi="Arial" w:cs="Arial"/>
        </w:rPr>
        <w:t>Amen.</w:t>
      </w:r>
    </w:p>
    <w:p w14:paraId="3E3F62A1" w14:textId="77777777" w:rsidR="00016515" w:rsidRPr="00016515" w:rsidRDefault="00016515" w:rsidP="00016515">
      <w:pPr>
        <w:spacing w:after="200" w:line="276" w:lineRule="auto"/>
        <w:rPr>
          <w:rFonts w:ascii="Arial" w:eastAsia="Calibri" w:hAnsi="Arial" w:cs="Arial"/>
        </w:rPr>
      </w:pPr>
    </w:p>
    <w:p w14:paraId="62B5BC8B" w14:textId="77777777" w:rsidR="00C40669" w:rsidRDefault="00C40669">
      <w:pPr>
        <w:spacing w:after="200" w:line="276" w:lineRule="auto"/>
        <w:rPr>
          <w:rFonts w:ascii="Arial" w:eastAsia="Calibri" w:hAnsi="Arial" w:cs="Arial"/>
          <w:b/>
          <w:bCs/>
        </w:rPr>
      </w:pPr>
      <w:r>
        <w:rPr>
          <w:rFonts w:ascii="Arial" w:eastAsia="Calibri" w:hAnsi="Arial" w:cs="Arial"/>
          <w:b/>
          <w:bCs/>
        </w:rPr>
        <w:br w:type="page"/>
      </w:r>
    </w:p>
    <w:p w14:paraId="3E3DC6A0" w14:textId="2BCA15FF" w:rsidR="00016515" w:rsidRPr="00016515" w:rsidRDefault="00C40669" w:rsidP="00A7051D">
      <w:pPr>
        <w:spacing w:before="600" w:after="200" w:line="276" w:lineRule="auto"/>
        <w:rPr>
          <w:rFonts w:ascii="Arial" w:eastAsia="Calibri" w:hAnsi="Arial" w:cs="Arial"/>
          <w:b/>
          <w:bCs/>
        </w:rPr>
      </w:pPr>
      <w:r>
        <w:rPr>
          <w:rFonts w:ascii="Arial" w:eastAsia="Calibri" w:hAnsi="Arial" w:cs="Arial"/>
          <w:b/>
          <w:bCs/>
          <w:noProof/>
        </w:rPr>
        <w:lastRenderedPageBreak/>
        <w:drawing>
          <wp:anchor distT="0" distB="0" distL="114300" distR="114300" simplePos="0" relativeHeight="251660288" behindDoc="0" locked="0" layoutInCell="1" allowOverlap="1" wp14:anchorId="4CCC7465" wp14:editId="6521AFE5">
            <wp:simplePos x="0" y="0"/>
            <wp:positionH relativeFrom="margin">
              <wp:posOffset>6985</wp:posOffset>
            </wp:positionH>
            <wp:positionV relativeFrom="paragraph">
              <wp:posOffset>342900</wp:posOffset>
            </wp:positionV>
            <wp:extent cx="5941060" cy="3961765"/>
            <wp:effectExtent l="0" t="0" r="2540" b="635"/>
            <wp:wrapTopAndBottom/>
            <wp:docPr id="93604606" name="Grafik 2" descr="The image shows a group of people in traditional African attire, some with colorful garments and masks, standing in a clearing, possibly participating in a cultural event or 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04606" name="Grafik 2" descr="The image shows a group of people in traditional African attire, some with colorful garments and masks, standing in a clearing, possibly participating in a cultural event or dance."/>
                    <pic:cNvPicPr/>
                  </pic:nvPicPr>
                  <pic:blipFill>
                    <a:blip r:embed="rId17" cstate="screen">
                      <a:extLst>
                        <a:ext uri="{28A0092B-C50C-407E-A947-70E740481C1C}">
                          <a14:useLocalDpi xmlns:a14="http://schemas.microsoft.com/office/drawing/2010/main"/>
                        </a:ext>
                      </a:extLst>
                    </a:blip>
                    <a:stretch>
                      <a:fillRect/>
                    </a:stretch>
                  </pic:blipFill>
                  <pic:spPr>
                    <a:xfrm>
                      <a:off x="0" y="0"/>
                      <a:ext cx="5941060" cy="3961765"/>
                    </a:xfrm>
                    <a:prstGeom prst="rect">
                      <a:avLst/>
                    </a:prstGeom>
                  </pic:spPr>
                </pic:pic>
              </a:graphicData>
            </a:graphic>
            <wp14:sizeRelH relativeFrom="page">
              <wp14:pctWidth>0</wp14:pctWidth>
            </wp14:sizeRelH>
            <wp14:sizeRelV relativeFrom="page">
              <wp14:pctHeight>0</wp14:pctHeight>
            </wp14:sizeRelV>
          </wp:anchor>
        </w:drawing>
      </w:r>
      <w:r w:rsidR="00016515" w:rsidRPr="1824A76C">
        <w:rPr>
          <w:rFonts w:ascii="Arial" w:eastAsia="Calibri" w:hAnsi="Arial" w:cs="Arial"/>
          <w:b/>
          <w:bCs/>
        </w:rPr>
        <w:t xml:space="preserve">Station 1: </w:t>
      </w:r>
      <w:r w:rsidR="002122FE" w:rsidRPr="1824A76C">
        <w:rPr>
          <w:rFonts w:ascii="Arial" w:eastAsia="Calibri" w:hAnsi="Arial" w:cs="Arial"/>
          <w:b/>
          <w:bCs/>
        </w:rPr>
        <w:t>Jesus wird zum Tod verurteilt</w:t>
      </w:r>
    </w:p>
    <w:p w14:paraId="4CAAE459" w14:textId="77777777" w:rsidR="00C40669" w:rsidRDefault="00C40669" w:rsidP="00163472">
      <w:pPr>
        <w:spacing w:after="0" w:line="276" w:lineRule="auto"/>
        <w:ind w:left="709" w:hanging="708"/>
        <w:rPr>
          <w:rFonts w:ascii="Arial" w:eastAsia="Calibri" w:hAnsi="Arial" w:cs="Arial"/>
          <w:b/>
          <w:bCs/>
        </w:rPr>
      </w:pPr>
    </w:p>
    <w:p w14:paraId="62F9D020" w14:textId="02BAA079" w:rsidR="00016515" w:rsidRDefault="2022138A" w:rsidP="00163472">
      <w:pPr>
        <w:spacing w:after="0" w:line="276" w:lineRule="auto"/>
        <w:ind w:left="709" w:hanging="708"/>
        <w:rPr>
          <w:rFonts w:ascii="Arial" w:eastAsia="Calibri" w:hAnsi="Arial" w:cs="Arial"/>
        </w:rPr>
      </w:pPr>
      <w:r w:rsidRPr="4640035A">
        <w:rPr>
          <w:rFonts w:ascii="Arial" w:eastAsia="Calibri" w:hAnsi="Arial" w:cs="Arial"/>
          <w:b/>
          <w:bCs/>
        </w:rPr>
        <w:t>L</w:t>
      </w:r>
      <w:r>
        <w:tab/>
      </w:r>
      <w:r w:rsidR="007316DD" w:rsidRPr="007316DD">
        <w:rPr>
          <w:rFonts w:ascii="Arial" w:eastAsia="Calibri" w:hAnsi="Arial" w:cs="Arial"/>
        </w:rPr>
        <w:t>An der ersten Station verurteilt der römische Statthalter Pontius Pilatus Jesus zum Tod, obwohl er merkt, dass Jesus unschuldig ist. Viele Menschen beschimpfen Jesus. Auch die Soldaten behandeln ihn schlecht. Jesus weiß, dass ein schwieriger Weg vor ihm liegt. Er vertraut aber darauf, dass Gott ihn nicht allein lässt.</w:t>
      </w:r>
    </w:p>
    <w:p w14:paraId="0AECB14C" w14:textId="77777777" w:rsidR="00987B44" w:rsidRPr="00016515" w:rsidRDefault="00987B44" w:rsidP="00987B44">
      <w:pPr>
        <w:spacing w:after="0" w:line="276" w:lineRule="auto"/>
        <w:ind w:left="709"/>
        <w:rPr>
          <w:rFonts w:ascii="Arial" w:eastAsia="Calibri" w:hAnsi="Arial" w:cs="Arial"/>
        </w:rPr>
      </w:pPr>
    </w:p>
    <w:p w14:paraId="3B74868F" w14:textId="16694E69" w:rsidR="00016515" w:rsidRDefault="00016515" w:rsidP="00987B44">
      <w:pPr>
        <w:spacing w:after="200" w:line="276" w:lineRule="auto"/>
        <w:ind w:left="705" w:hanging="705"/>
        <w:rPr>
          <w:rFonts w:ascii="Arial" w:eastAsia="Calibri" w:hAnsi="Arial" w:cs="Arial"/>
        </w:rPr>
      </w:pPr>
      <w:r w:rsidRPr="45F26310">
        <w:rPr>
          <w:rFonts w:ascii="Arial" w:eastAsia="Calibri" w:hAnsi="Arial" w:cs="Arial"/>
          <w:b/>
          <w:bCs/>
        </w:rPr>
        <w:t>S</w:t>
      </w:r>
      <w:r w:rsidR="0052539F" w:rsidRPr="45F26310">
        <w:rPr>
          <w:rFonts w:ascii="Arial" w:eastAsia="Calibri" w:hAnsi="Arial" w:cs="Arial"/>
          <w:b/>
          <w:bCs/>
        </w:rPr>
        <w:t>1</w:t>
      </w:r>
      <w:r>
        <w:tab/>
      </w:r>
      <w:r w:rsidR="00295521" w:rsidRPr="00295521">
        <w:rPr>
          <w:rFonts w:ascii="Arial" w:eastAsia="Calibri" w:hAnsi="Arial" w:cs="Arial"/>
        </w:rPr>
        <w:t>Auch wir erleben, wie weh es tut, wenn man zu Unrecht beschuldigt oder ausgeschlossen wird – weil man andere Kleidung trägt, eine andere Hautfarbe hat oder weil man etwas nicht so gut kann. Aber Gott sieht jeden Menschen und bleibt in solchen Situationen bei uns.</w:t>
      </w:r>
    </w:p>
    <w:p w14:paraId="01CCC91F" w14:textId="77777777" w:rsidR="0005566A" w:rsidRDefault="0005566A" w:rsidP="00987B44">
      <w:pPr>
        <w:spacing w:after="200" w:line="276" w:lineRule="auto"/>
        <w:ind w:left="705" w:hanging="705"/>
        <w:rPr>
          <w:rFonts w:ascii="Arial" w:eastAsia="Calibri" w:hAnsi="Arial" w:cs="Arial"/>
        </w:rPr>
      </w:pPr>
      <w:r w:rsidRPr="0005566A">
        <w:rPr>
          <w:rFonts w:ascii="Arial" w:eastAsia="Calibri" w:hAnsi="Arial" w:cs="Arial"/>
          <w:b/>
          <w:bCs/>
        </w:rPr>
        <w:t>L</w:t>
      </w:r>
      <w:r>
        <w:rPr>
          <w:rFonts w:ascii="Arial" w:eastAsia="Calibri" w:hAnsi="Arial" w:cs="Arial"/>
          <w:b/>
          <w:bCs/>
        </w:rPr>
        <w:tab/>
      </w:r>
      <w:r w:rsidRPr="0005566A">
        <w:rPr>
          <w:rFonts w:ascii="Arial" w:eastAsia="Calibri" w:hAnsi="Arial" w:cs="Arial"/>
        </w:rPr>
        <w:t>Hast du schon einmal erlebt, dass jemand ungerecht behandelt wurde?</w:t>
      </w:r>
    </w:p>
    <w:p w14:paraId="591B5ACA" w14:textId="1738D05E" w:rsidR="00295521" w:rsidRPr="0005566A" w:rsidRDefault="0005566A" w:rsidP="0005566A">
      <w:pPr>
        <w:spacing w:after="200" w:line="276" w:lineRule="auto"/>
        <w:ind w:left="705"/>
        <w:rPr>
          <w:rFonts w:ascii="Arial" w:eastAsia="Calibri" w:hAnsi="Arial" w:cs="Arial"/>
          <w:i/>
          <w:iCs/>
        </w:rPr>
      </w:pPr>
      <w:r w:rsidRPr="0005566A">
        <w:rPr>
          <w:rFonts w:ascii="Arial" w:eastAsia="Calibri" w:hAnsi="Arial" w:cs="Arial"/>
          <w:i/>
          <w:iCs/>
        </w:rPr>
        <w:t>Kurzer Austausch</w:t>
      </w:r>
    </w:p>
    <w:p w14:paraId="3D3AD08E" w14:textId="6B96145C" w:rsidR="00016515" w:rsidRDefault="0052539F" w:rsidP="00D04566">
      <w:pPr>
        <w:spacing w:after="200" w:line="276" w:lineRule="auto"/>
        <w:ind w:left="705" w:hanging="705"/>
        <w:rPr>
          <w:rFonts w:ascii="Arial" w:eastAsia="Calibri" w:hAnsi="Arial" w:cs="Arial"/>
        </w:rPr>
      </w:pPr>
      <w:r w:rsidRPr="45F26310">
        <w:rPr>
          <w:rFonts w:ascii="Arial" w:eastAsia="Calibri" w:hAnsi="Arial" w:cs="Arial"/>
          <w:b/>
          <w:bCs/>
        </w:rPr>
        <w:t>S2</w:t>
      </w:r>
      <w:r>
        <w:tab/>
      </w:r>
      <w:r w:rsidR="005708BF" w:rsidRPr="005708BF">
        <w:rPr>
          <w:rFonts w:ascii="Arial" w:eastAsia="Calibri" w:hAnsi="Arial" w:cs="Arial"/>
        </w:rPr>
        <w:t xml:space="preserve">Auch Jugendliche in Burundi erleben Ungerechtigkeiten. Beim Theater und beim Comiczeichnen erzählen sie Geschichten </w:t>
      </w:r>
      <w:r w:rsidR="3976E282" w:rsidRPr="2994B487">
        <w:rPr>
          <w:rFonts w:ascii="Arial" w:eastAsia="Calibri" w:hAnsi="Arial" w:cs="Arial"/>
        </w:rPr>
        <w:t xml:space="preserve">von mutigen Menschen </w:t>
      </w:r>
      <w:r w:rsidR="005708BF" w:rsidRPr="005708BF">
        <w:rPr>
          <w:rFonts w:ascii="Arial" w:eastAsia="Calibri" w:hAnsi="Arial" w:cs="Arial"/>
        </w:rPr>
        <w:t>und stärken sich gegenseitig. Der Leiter des Projekts sagt: „Wenn wir zusammen sind, können sich Dinge ändern.“</w:t>
      </w:r>
    </w:p>
    <w:p w14:paraId="644ED166" w14:textId="77777777" w:rsidR="000053AE" w:rsidRPr="000053AE" w:rsidRDefault="005708BF" w:rsidP="000053AE">
      <w:pPr>
        <w:spacing w:after="200" w:line="276" w:lineRule="auto"/>
        <w:ind w:left="705" w:hanging="705"/>
        <w:rPr>
          <w:rFonts w:ascii="Arial" w:eastAsia="Calibri" w:hAnsi="Arial" w:cs="Arial"/>
        </w:rPr>
      </w:pPr>
      <w:r>
        <w:rPr>
          <w:rFonts w:ascii="Arial" w:eastAsia="Calibri" w:hAnsi="Arial" w:cs="Arial"/>
          <w:b/>
          <w:bCs/>
        </w:rPr>
        <w:t>L</w:t>
      </w:r>
      <w:r w:rsidR="00D04566">
        <w:tab/>
      </w:r>
      <w:r w:rsidR="000053AE" w:rsidRPr="000053AE">
        <w:rPr>
          <w:rFonts w:ascii="Arial" w:eastAsia="Calibri" w:hAnsi="Arial" w:cs="Arial"/>
        </w:rPr>
        <w:t>Ein Rucksack begleitet Menschen auf ihrem Schul- oder Arbeitsweg oder in ihrer Freizeit. Darin stecken wichtige Dinge wie Essen und Trinken, manchmal aber auch etwas, was uns Sorgen bereitet – Streit, schlechte Noten, Angst. An jeder Station packen wir etwas daraus aus.</w:t>
      </w:r>
    </w:p>
    <w:p w14:paraId="3EC41ECE" w14:textId="22B4EB8E" w:rsidR="000053AE" w:rsidRPr="000053AE" w:rsidRDefault="000053AE" w:rsidP="000053AE">
      <w:pPr>
        <w:spacing w:after="200" w:line="276" w:lineRule="auto"/>
        <w:ind w:left="705" w:hanging="705"/>
        <w:rPr>
          <w:rFonts w:ascii="Arial" w:eastAsia="Calibri" w:hAnsi="Arial" w:cs="Arial"/>
          <w:i/>
          <w:iCs/>
        </w:rPr>
      </w:pPr>
      <w:r w:rsidRPr="000053AE">
        <w:rPr>
          <w:rFonts w:ascii="Arial" w:eastAsia="Calibri" w:hAnsi="Arial" w:cs="Arial"/>
          <w:i/>
          <w:iCs/>
        </w:rPr>
        <w:lastRenderedPageBreak/>
        <w:t>Ein Kind legt den Rucksack neben das Kreuz.</w:t>
      </w:r>
    </w:p>
    <w:p w14:paraId="0A4BE783" w14:textId="00E41519" w:rsidR="007446DD" w:rsidRDefault="00016515" w:rsidP="00987B44">
      <w:pPr>
        <w:spacing w:after="0" w:line="276" w:lineRule="auto"/>
        <w:rPr>
          <w:rFonts w:ascii="Arial" w:eastAsia="Calibri" w:hAnsi="Arial" w:cs="Arial"/>
        </w:rPr>
      </w:pPr>
      <w:r w:rsidRPr="00016515">
        <w:rPr>
          <w:rFonts w:ascii="Arial" w:eastAsia="Calibri" w:hAnsi="Arial" w:cs="Arial"/>
          <w:b/>
          <w:bCs/>
        </w:rPr>
        <w:t>L</w:t>
      </w:r>
      <w:r w:rsidRPr="00016515">
        <w:rPr>
          <w:rFonts w:ascii="Arial" w:eastAsia="Calibri" w:hAnsi="Arial" w:cs="Arial"/>
        </w:rPr>
        <w:tab/>
      </w:r>
      <w:r w:rsidR="007446DD" w:rsidRPr="007446DD">
        <w:rPr>
          <w:rFonts w:ascii="Arial" w:eastAsia="Calibri" w:hAnsi="Arial" w:cs="Arial"/>
          <w:b/>
          <w:bCs/>
        </w:rPr>
        <w:t>Gebet</w:t>
      </w:r>
    </w:p>
    <w:p w14:paraId="623666E8" w14:textId="77777777" w:rsidR="000053AE" w:rsidRPr="000053AE" w:rsidRDefault="000053AE" w:rsidP="000053AE">
      <w:pPr>
        <w:spacing w:after="0" w:line="276" w:lineRule="auto"/>
        <w:ind w:left="708"/>
        <w:rPr>
          <w:rFonts w:ascii="Arial" w:eastAsia="Calibri" w:hAnsi="Arial" w:cs="Arial"/>
        </w:rPr>
      </w:pPr>
      <w:r w:rsidRPr="000053AE">
        <w:rPr>
          <w:rFonts w:ascii="Arial" w:eastAsia="Calibri" w:hAnsi="Arial" w:cs="Arial"/>
        </w:rPr>
        <w:t>Guter Gott,</w:t>
      </w:r>
    </w:p>
    <w:p w14:paraId="5C16CDD6" w14:textId="77777777" w:rsidR="000053AE" w:rsidRPr="000053AE" w:rsidRDefault="000053AE" w:rsidP="000053AE">
      <w:pPr>
        <w:spacing w:after="0" w:line="276" w:lineRule="auto"/>
        <w:ind w:left="708"/>
        <w:rPr>
          <w:rFonts w:ascii="Arial" w:eastAsia="Calibri" w:hAnsi="Arial" w:cs="Arial"/>
        </w:rPr>
      </w:pPr>
      <w:r w:rsidRPr="000053AE">
        <w:rPr>
          <w:rFonts w:ascii="Arial" w:eastAsia="Calibri" w:hAnsi="Arial" w:cs="Arial"/>
        </w:rPr>
        <w:t>begleite uns auf all unseren Wegen.</w:t>
      </w:r>
    </w:p>
    <w:p w14:paraId="71E378BC" w14:textId="77777777" w:rsidR="000053AE" w:rsidRPr="000053AE" w:rsidRDefault="000053AE" w:rsidP="000053AE">
      <w:pPr>
        <w:spacing w:after="0" w:line="276" w:lineRule="auto"/>
        <w:ind w:left="708"/>
        <w:rPr>
          <w:rFonts w:ascii="Arial" w:eastAsia="Calibri" w:hAnsi="Arial" w:cs="Arial"/>
        </w:rPr>
      </w:pPr>
      <w:r w:rsidRPr="000053AE">
        <w:rPr>
          <w:rFonts w:ascii="Arial" w:eastAsia="Calibri" w:hAnsi="Arial" w:cs="Arial"/>
        </w:rPr>
        <w:t>Hilf uns, mutig loszugehen,</w:t>
      </w:r>
    </w:p>
    <w:p w14:paraId="3E9BB703" w14:textId="77777777" w:rsidR="000053AE" w:rsidRPr="000053AE" w:rsidRDefault="000053AE" w:rsidP="000053AE">
      <w:pPr>
        <w:spacing w:after="0" w:line="276" w:lineRule="auto"/>
        <w:ind w:left="708"/>
        <w:rPr>
          <w:rFonts w:ascii="Arial" w:eastAsia="Calibri" w:hAnsi="Arial" w:cs="Arial"/>
        </w:rPr>
      </w:pPr>
      <w:r w:rsidRPr="000053AE">
        <w:rPr>
          <w:rFonts w:ascii="Arial" w:eastAsia="Calibri" w:hAnsi="Arial" w:cs="Arial"/>
        </w:rPr>
        <w:t>auch wenn wir noch nicht wissen, was kommt.</w:t>
      </w:r>
    </w:p>
    <w:p w14:paraId="76C8CB86" w14:textId="4BDD6CA9" w:rsidR="000053AE" w:rsidRPr="000053AE" w:rsidRDefault="000053AE" w:rsidP="000053AE">
      <w:pPr>
        <w:spacing w:after="0" w:line="276" w:lineRule="auto"/>
        <w:ind w:left="708"/>
        <w:rPr>
          <w:rFonts w:ascii="Arial" w:eastAsia="Calibri" w:hAnsi="Arial" w:cs="Arial"/>
        </w:rPr>
      </w:pPr>
      <w:r w:rsidRPr="000053AE">
        <w:rPr>
          <w:rFonts w:ascii="Arial" w:eastAsia="Calibri" w:hAnsi="Arial" w:cs="Arial"/>
        </w:rPr>
        <w:t>Schenke uns Menschen, die uns an d</w:t>
      </w:r>
      <w:r w:rsidR="00A75912">
        <w:rPr>
          <w:rFonts w:ascii="Arial" w:eastAsia="Calibri" w:hAnsi="Arial" w:cs="Arial"/>
        </w:rPr>
        <w:t>ie</w:t>
      </w:r>
      <w:r w:rsidRPr="000053AE">
        <w:rPr>
          <w:rFonts w:ascii="Arial" w:eastAsia="Calibri" w:hAnsi="Arial" w:cs="Arial"/>
        </w:rPr>
        <w:t xml:space="preserve"> Hand nehmen, </w:t>
      </w:r>
    </w:p>
    <w:p w14:paraId="4666D8AC" w14:textId="1034C0EE" w:rsidR="00987B44" w:rsidRPr="00987B44" w:rsidRDefault="000053AE" w:rsidP="000053AE">
      <w:pPr>
        <w:spacing w:after="0" w:line="276" w:lineRule="auto"/>
        <w:ind w:left="708"/>
        <w:rPr>
          <w:rFonts w:ascii="Arial" w:eastAsia="Calibri" w:hAnsi="Arial" w:cs="Arial"/>
        </w:rPr>
      </w:pPr>
      <w:r w:rsidRPr="000053AE">
        <w:rPr>
          <w:rFonts w:ascii="Arial" w:eastAsia="Calibri" w:hAnsi="Arial" w:cs="Arial"/>
        </w:rPr>
        <w:t>und die mit uns gehen:</w:t>
      </w:r>
    </w:p>
    <w:p w14:paraId="145FA823" w14:textId="22F50D8D" w:rsidR="00016515" w:rsidRPr="00016515" w:rsidRDefault="007446DD" w:rsidP="007446DD">
      <w:pPr>
        <w:spacing w:after="0" w:line="276" w:lineRule="auto"/>
        <w:rPr>
          <w:rFonts w:ascii="Arial" w:eastAsia="Calibri" w:hAnsi="Arial" w:cs="Arial"/>
        </w:rPr>
      </w:pPr>
      <w:r w:rsidRPr="007446DD">
        <w:rPr>
          <w:rFonts w:ascii="Arial" w:eastAsia="Calibri" w:hAnsi="Arial" w:cs="Arial"/>
          <w:b/>
          <w:bCs/>
        </w:rPr>
        <w:t>A</w:t>
      </w:r>
      <w:r>
        <w:rPr>
          <w:rFonts w:ascii="Arial" w:eastAsia="Calibri" w:hAnsi="Arial" w:cs="Arial"/>
        </w:rPr>
        <w:tab/>
      </w:r>
      <w:r w:rsidR="00987B44" w:rsidRPr="00987B44">
        <w:rPr>
          <w:rFonts w:ascii="Arial" w:eastAsia="Calibri" w:hAnsi="Arial" w:cs="Arial"/>
        </w:rPr>
        <w:t>Amen.</w:t>
      </w:r>
      <w:r w:rsidR="00016515" w:rsidRPr="00016515">
        <w:rPr>
          <w:rFonts w:ascii="Arial" w:eastAsia="Calibri" w:hAnsi="Arial" w:cs="Arial"/>
        </w:rPr>
        <w:t xml:space="preserve"> </w:t>
      </w:r>
    </w:p>
    <w:p w14:paraId="4FE33D61" w14:textId="77777777" w:rsidR="00D53EE1" w:rsidRDefault="00D53EE1" w:rsidP="00816B81">
      <w:pPr>
        <w:spacing w:after="200" w:line="276" w:lineRule="auto"/>
        <w:ind w:left="708" w:hanging="708"/>
        <w:rPr>
          <w:rFonts w:ascii="Arial" w:eastAsia="Calibri" w:hAnsi="Arial" w:cs="Arial"/>
          <w:b/>
          <w:bCs/>
        </w:rPr>
      </w:pPr>
    </w:p>
    <w:p w14:paraId="01150B41" w14:textId="77777777" w:rsidR="00987B44" w:rsidRDefault="00987B44" w:rsidP="00016515">
      <w:pPr>
        <w:spacing w:after="200" w:line="276" w:lineRule="auto"/>
        <w:ind w:left="360" w:hanging="360"/>
        <w:rPr>
          <w:rFonts w:ascii="Arial" w:eastAsia="Calibri" w:hAnsi="Arial" w:cs="Arial"/>
          <w:b/>
          <w:bCs/>
        </w:rPr>
      </w:pPr>
    </w:p>
    <w:p w14:paraId="4BECBCED" w14:textId="7044581A" w:rsidR="00D53EE1" w:rsidRDefault="00D53EE1" w:rsidP="00016515">
      <w:pPr>
        <w:spacing w:after="200" w:line="276" w:lineRule="auto"/>
        <w:ind w:left="360" w:hanging="360"/>
        <w:rPr>
          <w:rFonts w:ascii="Arial" w:eastAsia="Calibri" w:hAnsi="Arial" w:cs="Arial"/>
          <w:b/>
          <w:bCs/>
        </w:rPr>
      </w:pPr>
    </w:p>
    <w:p w14:paraId="16E43D97" w14:textId="11BD799C" w:rsidR="00187278" w:rsidRDefault="00453A2E">
      <w:pPr>
        <w:spacing w:after="200" w:line="276" w:lineRule="auto"/>
        <w:rPr>
          <w:rFonts w:ascii="Arial" w:eastAsia="Calibri" w:hAnsi="Arial" w:cs="Arial"/>
          <w:b/>
          <w:bCs/>
        </w:rPr>
      </w:pPr>
      <w:r>
        <w:rPr>
          <w:rFonts w:ascii="Arial" w:eastAsia="Calibri" w:hAnsi="Arial" w:cs="Arial"/>
          <w:i/>
          <w:iCs/>
          <w:noProof/>
        </w:rPr>
        <w:drawing>
          <wp:anchor distT="0" distB="0" distL="114300" distR="114300" simplePos="0" relativeHeight="251661312" behindDoc="1" locked="0" layoutInCell="1" allowOverlap="1" wp14:anchorId="5ADCE314" wp14:editId="3A3D84F0">
            <wp:simplePos x="0" y="0"/>
            <wp:positionH relativeFrom="column">
              <wp:posOffset>3629025</wp:posOffset>
            </wp:positionH>
            <wp:positionV relativeFrom="paragraph">
              <wp:posOffset>-2936875</wp:posOffset>
            </wp:positionV>
            <wp:extent cx="2183765" cy="2912745"/>
            <wp:effectExtent l="0" t="0" r="6985" b="1905"/>
            <wp:wrapTight wrapText="bothSides">
              <wp:wrapPolygon edited="0">
                <wp:start x="8856" y="0"/>
                <wp:lineTo x="7726" y="283"/>
                <wp:lineTo x="3769" y="2119"/>
                <wp:lineTo x="1696" y="4662"/>
                <wp:lineTo x="377" y="6922"/>
                <wp:lineTo x="0" y="8759"/>
                <wp:lineTo x="0" y="11725"/>
                <wp:lineTo x="188" y="13703"/>
                <wp:lineTo x="1131" y="15963"/>
                <wp:lineTo x="2638" y="18224"/>
                <wp:lineTo x="6218" y="20625"/>
                <wp:lineTo x="9044" y="21473"/>
                <wp:lineTo x="9798" y="21473"/>
                <wp:lineTo x="11682" y="21473"/>
                <wp:lineTo x="12436" y="21473"/>
                <wp:lineTo x="15263" y="20625"/>
                <wp:lineTo x="18843" y="18224"/>
                <wp:lineTo x="20350" y="15963"/>
                <wp:lineTo x="21292" y="13703"/>
                <wp:lineTo x="21481" y="11725"/>
                <wp:lineTo x="21481" y="8759"/>
                <wp:lineTo x="21104" y="6922"/>
                <wp:lineTo x="19785" y="4662"/>
                <wp:lineTo x="17712" y="2119"/>
                <wp:lineTo x="13755" y="283"/>
                <wp:lineTo x="12625" y="0"/>
                <wp:lineTo x="8856" y="0"/>
              </wp:wrapPolygon>
            </wp:wrapTight>
            <wp:docPr id="2124123377" name="Grafik 3" descr="The image shows a black backpack with a silver zipper and two internal compartments, placed on a wooden surface.&#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123377" name="Grafik 3" descr="The image shows a black backpack with a silver zipper and two internal compartments, placed on a wooden surface.&#10;&#10;KI-generierte Inhalte können fehlerhaft sein."/>
                    <pic:cNvPicPr/>
                  </pic:nvPicPr>
                  <pic:blipFill>
                    <a:blip r:embed="rId18" cstate="screen">
                      <a:extLst>
                        <a:ext uri="{28A0092B-C50C-407E-A947-70E740481C1C}">
                          <a14:useLocalDpi xmlns:a14="http://schemas.microsoft.com/office/drawing/2010/main"/>
                        </a:ext>
                      </a:extLst>
                    </a:blip>
                    <a:stretch>
                      <a:fillRect/>
                    </a:stretch>
                  </pic:blipFill>
                  <pic:spPr>
                    <a:xfrm>
                      <a:off x="0" y="0"/>
                      <a:ext cx="2183765" cy="291274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187278">
        <w:rPr>
          <w:rFonts w:ascii="Arial" w:eastAsia="Calibri" w:hAnsi="Arial" w:cs="Arial"/>
          <w:b/>
          <w:bCs/>
        </w:rPr>
        <w:br w:type="page"/>
      </w:r>
    </w:p>
    <w:p w14:paraId="016608F9" w14:textId="7D0E45CB" w:rsidR="00016515" w:rsidRPr="00DF6FF3" w:rsidRDefault="00AA3BFB" w:rsidP="00206FA1">
      <w:pPr>
        <w:spacing w:before="600" w:after="200" w:line="276" w:lineRule="auto"/>
        <w:rPr>
          <w:rFonts w:ascii="Arial" w:eastAsia="Calibri" w:hAnsi="Arial" w:cs="Arial"/>
          <w:b/>
          <w:bCs/>
          <w:color w:val="EE0000"/>
        </w:rPr>
      </w:pPr>
      <w:r>
        <w:rPr>
          <w:rFonts w:ascii="Arial" w:eastAsia="Calibri" w:hAnsi="Arial" w:cs="Arial"/>
          <w:b/>
          <w:bCs/>
          <w:noProof/>
        </w:rPr>
        <w:lastRenderedPageBreak/>
        <w:drawing>
          <wp:anchor distT="0" distB="0" distL="114300" distR="114300" simplePos="0" relativeHeight="251662336" behindDoc="0" locked="0" layoutInCell="1" allowOverlap="1" wp14:anchorId="65646BCC" wp14:editId="72BF917E">
            <wp:simplePos x="0" y="0"/>
            <wp:positionH relativeFrom="margin">
              <wp:align>right</wp:align>
            </wp:positionH>
            <wp:positionV relativeFrom="paragraph">
              <wp:posOffset>298450</wp:posOffset>
            </wp:positionV>
            <wp:extent cx="5941060" cy="3963035"/>
            <wp:effectExtent l="0" t="0" r="2540" b="0"/>
            <wp:wrapTopAndBottom/>
            <wp:docPr id="1230727473" name="Grafik 4" descr="Two people are seated at a table, deeply engrossed in a study session, with books, papers, and a computer.&#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727473" name="Grafik 4" descr="Two people are seated at a table, deeply engrossed in a study session, with books, papers, and a computer.&#10;&#10;KI-generierte Inhalte können fehlerhaft sein."/>
                    <pic:cNvPicPr/>
                  </pic:nvPicPr>
                  <pic:blipFill>
                    <a:blip r:embed="rId19" cstate="screen">
                      <a:extLst>
                        <a:ext uri="{28A0092B-C50C-407E-A947-70E740481C1C}">
                          <a14:useLocalDpi xmlns:a14="http://schemas.microsoft.com/office/drawing/2010/main"/>
                        </a:ext>
                      </a:extLst>
                    </a:blip>
                    <a:stretch>
                      <a:fillRect/>
                    </a:stretch>
                  </pic:blipFill>
                  <pic:spPr>
                    <a:xfrm>
                      <a:off x="0" y="0"/>
                      <a:ext cx="5941060" cy="3963035"/>
                    </a:xfrm>
                    <a:prstGeom prst="rect">
                      <a:avLst/>
                    </a:prstGeom>
                  </pic:spPr>
                </pic:pic>
              </a:graphicData>
            </a:graphic>
            <wp14:sizeRelH relativeFrom="page">
              <wp14:pctWidth>0</wp14:pctWidth>
            </wp14:sizeRelH>
            <wp14:sizeRelV relativeFrom="page">
              <wp14:pctHeight>0</wp14:pctHeight>
            </wp14:sizeRelV>
          </wp:anchor>
        </w:drawing>
      </w:r>
      <w:r w:rsidR="00016515" w:rsidRPr="45F26310">
        <w:rPr>
          <w:rFonts w:ascii="Arial" w:eastAsia="Calibri" w:hAnsi="Arial" w:cs="Arial"/>
          <w:b/>
          <w:bCs/>
        </w:rPr>
        <w:t xml:space="preserve">Station 2: </w:t>
      </w:r>
      <w:r w:rsidR="00231307" w:rsidRPr="45F26310">
        <w:rPr>
          <w:rFonts w:ascii="Arial" w:eastAsia="Calibri" w:hAnsi="Arial" w:cs="Arial"/>
          <w:b/>
          <w:bCs/>
        </w:rPr>
        <w:t xml:space="preserve">Jesus nimmt </w:t>
      </w:r>
      <w:r w:rsidR="00CF4BC3">
        <w:rPr>
          <w:rFonts w:ascii="Arial" w:eastAsia="Calibri" w:hAnsi="Arial" w:cs="Arial"/>
          <w:b/>
          <w:bCs/>
        </w:rPr>
        <w:t xml:space="preserve">das </w:t>
      </w:r>
      <w:r w:rsidR="00231307" w:rsidRPr="45F26310">
        <w:rPr>
          <w:rFonts w:ascii="Arial" w:eastAsia="Calibri" w:hAnsi="Arial" w:cs="Arial"/>
          <w:b/>
          <w:bCs/>
        </w:rPr>
        <w:t xml:space="preserve">Kreuz </w:t>
      </w:r>
      <w:r w:rsidR="006516A1" w:rsidRPr="45F26310">
        <w:rPr>
          <w:rFonts w:ascii="Arial" w:eastAsia="Calibri" w:hAnsi="Arial" w:cs="Arial"/>
          <w:b/>
          <w:bCs/>
        </w:rPr>
        <w:t xml:space="preserve">auf </w:t>
      </w:r>
      <w:r w:rsidR="00CF4BC3">
        <w:rPr>
          <w:rFonts w:ascii="Arial" w:eastAsia="Calibri" w:hAnsi="Arial" w:cs="Arial"/>
          <w:b/>
          <w:bCs/>
        </w:rPr>
        <w:t>sich</w:t>
      </w:r>
    </w:p>
    <w:p w14:paraId="45EB1FC5" w14:textId="1C61B4A8" w:rsidR="00AA3BFB" w:rsidRDefault="00AA3BFB" w:rsidP="00304110">
      <w:pPr>
        <w:spacing w:after="200" w:line="276" w:lineRule="auto"/>
        <w:ind w:left="705" w:hanging="705"/>
        <w:rPr>
          <w:rFonts w:ascii="Arial" w:eastAsia="Calibri" w:hAnsi="Arial" w:cs="Arial"/>
          <w:b/>
          <w:bCs/>
        </w:rPr>
      </w:pPr>
    </w:p>
    <w:p w14:paraId="4272DD19" w14:textId="3EC9648A" w:rsidR="00016515" w:rsidRPr="00016515" w:rsidRDefault="00E959BF" w:rsidP="00304110">
      <w:pPr>
        <w:spacing w:after="200" w:line="276" w:lineRule="auto"/>
        <w:ind w:left="705" w:hanging="705"/>
        <w:rPr>
          <w:rFonts w:ascii="Arial" w:eastAsia="Calibri" w:hAnsi="Arial" w:cs="Arial"/>
        </w:rPr>
      </w:pPr>
      <w:r>
        <w:rPr>
          <w:rFonts w:ascii="Arial" w:eastAsia="Calibri" w:hAnsi="Arial" w:cs="Arial"/>
          <w:b/>
          <w:bCs/>
        </w:rPr>
        <w:t>L</w:t>
      </w:r>
      <w:r w:rsidR="00016515" w:rsidRPr="00016515">
        <w:rPr>
          <w:rFonts w:ascii="Arial" w:eastAsia="Calibri" w:hAnsi="Arial" w:cs="Arial"/>
        </w:rPr>
        <w:t xml:space="preserve"> </w:t>
      </w:r>
      <w:r w:rsidR="00016515" w:rsidRPr="00016515">
        <w:rPr>
          <w:rFonts w:ascii="Arial" w:eastAsia="Calibri" w:hAnsi="Arial" w:cs="Arial"/>
        </w:rPr>
        <w:tab/>
      </w:r>
      <w:r w:rsidR="00AC4E1E" w:rsidRPr="00AC4E1E">
        <w:rPr>
          <w:rFonts w:ascii="Arial" w:eastAsia="Calibri" w:hAnsi="Arial" w:cs="Arial"/>
        </w:rPr>
        <w:t>Die Soldaten geben Jesus das Kreuz zum Tragen. Es ist schwer. Jesus fühlt sich allein. Es kostet ihn viel Kraft, damit Schritt für Schritt weiterzugehen.</w:t>
      </w:r>
    </w:p>
    <w:p w14:paraId="72B0F4C2" w14:textId="2798808C" w:rsidR="00E959BF" w:rsidRDefault="00AA3BFB" w:rsidP="00E959BF">
      <w:pPr>
        <w:spacing w:after="200" w:line="276" w:lineRule="auto"/>
        <w:ind w:left="708" w:hanging="708"/>
        <w:rPr>
          <w:rFonts w:ascii="Arial" w:eastAsia="Calibri" w:hAnsi="Arial" w:cs="Arial"/>
        </w:rPr>
      </w:pPr>
      <w:r>
        <w:rPr>
          <w:rFonts w:ascii="Arial" w:eastAsia="Calibri" w:hAnsi="Arial" w:cs="Arial"/>
          <w:noProof/>
        </w:rPr>
        <w:drawing>
          <wp:anchor distT="0" distB="0" distL="114300" distR="114300" simplePos="0" relativeHeight="251663360" behindDoc="1" locked="0" layoutInCell="1" allowOverlap="1" wp14:anchorId="591A68CE" wp14:editId="2A254472">
            <wp:simplePos x="0" y="0"/>
            <wp:positionH relativeFrom="column">
              <wp:posOffset>4862830</wp:posOffset>
            </wp:positionH>
            <wp:positionV relativeFrom="paragraph">
              <wp:posOffset>-102870</wp:posOffset>
            </wp:positionV>
            <wp:extent cx="1640205" cy="2186940"/>
            <wp:effectExtent l="0" t="0" r="0" b="3810"/>
            <wp:wrapTight wrapText="bothSides">
              <wp:wrapPolygon edited="0">
                <wp:start x="13070" y="21600"/>
                <wp:lineTo x="14576" y="21036"/>
                <wp:lineTo x="18590" y="18778"/>
                <wp:lineTo x="19342" y="17461"/>
                <wp:lineTo x="20847" y="15391"/>
                <wp:lineTo x="21600" y="12945"/>
                <wp:lineTo x="21600" y="9182"/>
                <wp:lineTo x="20847" y="6360"/>
                <wp:lineTo x="18840" y="3349"/>
                <wp:lineTo x="18590" y="2785"/>
                <wp:lineTo x="14074" y="339"/>
                <wp:lineTo x="11816" y="151"/>
                <wp:lineTo x="10060" y="151"/>
                <wp:lineTo x="7802" y="339"/>
                <wp:lineTo x="3286" y="2785"/>
                <wp:lineTo x="3036" y="3349"/>
                <wp:lineTo x="1029" y="6360"/>
                <wp:lineTo x="276" y="9182"/>
                <wp:lineTo x="276" y="12945"/>
                <wp:lineTo x="1029" y="15391"/>
                <wp:lineTo x="2785" y="17837"/>
                <wp:lineTo x="3286" y="18778"/>
                <wp:lineTo x="7300" y="21036"/>
                <wp:lineTo x="8806" y="21600"/>
                <wp:lineTo x="13070" y="21600"/>
              </wp:wrapPolygon>
            </wp:wrapTight>
            <wp:docPr id="1032333975" name="Grafik 5" descr="The image shows a small, rough, irregularly shaped rock placed on a wooden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333975" name="Grafik 5" descr="The image shows a small, rough, irregularly shaped rock placed on a wooden surface."/>
                    <pic:cNvPicPr/>
                  </pic:nvPicPr>
                  <pic:blipFill>
                    <a:blip r:embed="rId20" cstate="screen">
                      <a:extLst>
                        <a:ext uri="{28A0092B-C50C-407E-A947-70E740481C1C}">
                          <a14:useLocalDpi xmlns:a14="http://schemas.microsoft.com/office/drawing/2010/main"/>
                        </a:ext>
                      </a:extLst>
                    </a:blip>
                    <a:stretch>
                      <a:fillRect/>
                    </a:stretch>
                  </pic:blipFill>
                  <pic:spPr>
                    <a:xfrm rot="10800000">
                      <a:off x="0" y="0"/>
                      <a:ext cx="1640205" cy="218694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016515" w:rsidRPr="6F18A777">
        <w:rPr>
          <w:rFonts w:ascii="Arial" w:eastAsia="Calibri" w:hAnsi="Arial" w:cs="Arial"/>
          <w:b/>
          <w:bCs/>
        </w:rPr>
        <w:t>S</w:t>
      </w:r>
      <w:r w:rsidR="00742007" w:rsidRPr="6F18A777">
        <w:rPr>
          <w:rFonts w:ascii="Arial" w:eastAsia="Calibri" w:hAnsi="Arial" w:cs="Arial"/>
          <w:b/>
          <w:bCs/>
        </w:rPr>
        <w:t>1</w:t>
      </w:r>
      <w:r w:rsidR="00016515" w:rsidRPr="6F18A777">
        <w:rPr>
          <w:rFonts w:ascii="Arial" w:eastAsia="Calibri" w:hAnsi="Arial" w:cs="Arial"/>
        </w:rPr>
        <w:t xml:space="preserve"> </w:t>
      </w:r>
      <w:r w:rsidR="00016515">
        <w:tab/>
      </w:r>
      <w:r w:rsidR="006F2CB4" w:rsidRPr="006F2CB4">
        <w:rPr>
          <w:rFonts w:ascii="Arial" w:eastAsia="Calibri" w:hAnsi="Arial" w:cs="Arial"/>
        </w:rPr>
        <w:t>Manchmal fühlen sich schwierige Aufgaben oder Sorgen an, als würde man eine schwere Last in den Händen oder auf dem Rücken tragen.</w:t>
      </w:r>
      <w:r w:rsidR="00E959BF" w:rsidRPr="6F18A777">
        <w:rPr>
          <w:rFonts w:ascii="Arial" w:eastAsia="Calibri" w:hAnsi="Arial" w:cs="Arial"/>
        </w:rPr>
        <w:t xml:space="preserve"> </w:t>
      </w:r>
    </w:p>
    <w:p w14:paraId="31790164" w14:textId="1034F3F4" w:rsidR="00E00711" w:rsidRDefault="00336756" w:rsidP="0020799F">
      <w:pPr>
        <w:spacing w:after="200" w:line="276" w:lineRule="auto"/>
        <w:ind w:left="708"/>
        <w:rPr>
          <w:rFonts w:ascii="Arial" w:eastAsia="Calibri" w:hAnsi="Arial" w:cs="Arial"/>
        </w:rPr>
      </w:pPr>
      <w:r w:rsidRPr="00336756">
        <w:rPr>
          <w:rFonts w:ascii="Arial" w:eastAsia="Calibri" w:hAnsi="Arial" w:cs="Arial"/>
          <w:i/>
          <w:iCs/>
        </w:rPr>
        <w:t>Der Stein wird aus dem Rucksack genommen und reihum gegeben.</w:t>
      </w:r>
    </w:p>
    <w:p w14:paraId="2594894E" w14:textId="77777777" w:rsidR="0020799F" w:rsidRDefault="0020799F" w:rsidP="00E959BF">
      <w:pPr>
        <w:spacing w:after="200" w:line="276" w:lineRule="auto"/>
        <w:ind w:left="708" w:hanging="708"/>
        <w:rPr>
          <w:rFonts w:ascii="Arial" w:eastAsia="Calibri" w:hAnsi="Arial" w:cs="Arial"/>
        </w:rPr>
      </w:pPr>
      <w:r w:rsidRPr="0020799F">
        <w:rPr>
          <w:rFonts w:ascii="Arial" w:eastAsia="Calibri" w:hAnsi="Arial" w:cs="Arial"/>
          <w:b/>
          <w:bCs/>
        </w:rPr>
        <w:t>L</w:t>
      </w:r>
      <w:r>
        <w:rPr>
          <w:rFonts w:ascii="Arial" w:eastAsia="Calibri" w:hAnsi="Arial" w:cs="Arial"/>
          <w:b/>
          <w:bCs/>
        </w:rPr>
        <w:tab/>
      </w:r>
      <w:r w:rsidRPr="0020799F">
        <w:rPr>
          <w:rFonts w:ascii="Arial" w:eastAsia="Calibri" w:hAnsi="Arial" w:cs="Arial"/>
        </w:rPr>
        <w:t xml:space="preserve">Wie fühlt sich der Stein an? Wie ist es, ihn weiterzugeben? </w:t>
      </w:r>
    </w:p>
    <w:p w14:paraId="19F6B14F" w14:textId="4E643A7F" w:rsidR="0020799F" w:rsidRPr="0020799F" w:rsidRDefault="0020799F" w:rsidP="0020799F">
      <w:pPr>
        <w:spacing w:after="200" w:line="276" w:lineRule="auto"/>
        <w:ind w:left="708" w:hanging="5"/>
        <w:rPr>
          <w:rFonts w:ascii="Arial" w:eastAsia="Calibri" w:hAnsi="Arial" w:cs="Arial"/>
          <w:i/>
          <w:iCs/>
        </w:rPr>
      </w:pPr>
      <w:r w:rsidRPr="0020799F">
        <w:rPr>
          <w:rFonts w:ascii="Arial" w:eastAsia="Calibri" w:hAnsi="Arial" w:cs="Arial"/>
          <w:i/>
          <w:iCs/>
        </w:rPr>
        <w:t>Kurzer Austausch</w:t>
      </w:r>
    </w:p>
    <w:p w14:paraId="7F6627A3" w14:textId="65276ABD" w:rsidR="00206FA1" w:rsidRDefault="00742007" w:rsidP="00016AC2">
      <w:pPr>
        <w:spacing w:after="200" w:line="276" w:lineRule="auto"/>
        <w:ind w:left="703" w:hanging="703"/>
        <w:rPr>
          <w:rFonts w:ascii="Arial" w:eastAsia="Calibri" w:hAnsi="Arial" w:cs="Arial"/>
          <w:b/>
          <w:bCs/>
        </w:rPr>
      </w:pPr>
      <w:r w:rsidRPr="4640035A">
        <w:rPr>
          <w:rFonts w:ascii="Arial" w:eastAsia="Calibri" w:hAnsi="Arial" w:cs="Arial"/>
          <w:b/>
          <w:bCs/>
        </w:rPr>
        <w:t>S2</w:t>
      </w:r>
      <w:r>
        <w:tab/>
      </w:r>
      <w:r w:rsidR="00F55444" w:rsidRPr="00F55444">
        <w:rPr>
          <w:rFonts w:ascii="Arial" w:eastAsia="Calibri" w:hAnsi="Arial" w:cs="Arial"/>
        </w:rPr>
        <w:t xml:space="preserve">Viele Menschen in Burundi tragen Erinnerungen mit sich, die schwer sind und sie traurig machen. Beim Theaterspielen erzählen sie, was sie bewegt. Andere hören ihnen aufmerksam zu. Ihre Sorgen verschwinden dadurch nicht sofort. Aber gemeinsam lassen sie sich besser tragen. Eine Frau, die beim Projekt ‚Buja </w:t>
      </w:r>
      <w:r w:rsidR="008B78BA">
        <w:rPr>
          <w:rFonts w:ascii="Arial" w:eastAsia="Calibri" w:hAnsi="Arial" w:cs="Arial"/>
        </w:rPr>
        <w:t>S</w:t>
      </w:r>
      <w:r w:rsidR="00F55444" w:rsidRPr="00F55444">
        <w:rPr>
          <w:rFonts w:ascii="Arial" w:eastAsia="Calibri" w:hAnsi="Arial" w:cs="Arial"/>
        </w:rPr>
        <w:t xml:space="preserve">ans </w:t>
      </w:r>
      <w:r w:rsidR="008B78BA">
        <w:rPr>
          <w:rFonts w:ascii="Arial" w:eastAsia="Calibri" w:hAnsi="Arial" w:cs="Arial"/>
        </w:rPr>
        <w:t>T</w:t>
      </w:r>
      <w:r w:rsidR="00F55444" w:rsidRPr="00F55444">
        <w:rPr>
          <w:rFonts w:ascii="Arial" w:eastAsia="Calibri" w:hAnsi="Arial" w:cs="Arial"/>
        </w:rPr>
        <w:t>abou‘ mitmacht, sagt: „Auch in schweren Zeiten können wir gemeinsam Gutes tun, solange wir zusammen sind.“</w:t>
      </w:r>
    </w:p>
    <w:p w14:paraId="29197108" w14:textId="77777777" w:rsidR="00A50079" w:rsidRDefault="00E959BF" w:rsidP="00A50079">
      <w:pPr>
        <w:spacing w:after="0" w:line="276" w:lineRule="auto"/>
        <w:ind w:left="703" w:hanging="705"/>
        <w:rPr>
          <w:rFonts w:ascii="Arial" w:eastAsia="Calibri" w:hAnsi="Arial" w:cs="Arial"/>
        </w:rPr>
      </w:pPr>
      <w:r>
        <w:rPr>
          <w:rFonts w:ascii="Arial" w:eastAsia="Calibri" w:hAnsi="Arial" w:cs="Arial"/>
          <w:b/>
          <w:bCs/>
        </w:rPr>
        <w:t>L</w:t>
      </w:r>
      <w:r w:rsidR="00016515" w:rsidRPr="00016515">
        <w:rPr>
          <w:rFonts w:ascii="Arial" w:eastAsia="Calibri" w:hAnsi="Arial" w:cs="Arial"/>
        </w:rPr>
        <w:t xml:space="preserve"> </w:t>
      </w:r>
      <w:r w:rsidR="00016515" w:rsidRPr="00016515">
        <w:rPr>
          <w:rFonts w:ascii="Arial" w:eastAsia="Calibri" w:hAnsi="Arial" w:cs="Arial"/>
        </w:rPr>
        <w:tab/>
      </w:r>
      <w:r w:rsidR="00A50079" w:rsidRPr="00A50079">
        <w:rPr>
          <w:rFonts w:ascii="Arial" w:eastAsia="Calibri" w:hAnsi="Arial" w:cs="Arial"/>
        </w:rPr>
        <w:t xml:space="preserve">Jesus bleibt auf seinem Weg nicht allein. Gott geht mit ihm Schritt für Schritt und teilt seinen Schmerz. Wer hilft dir, wenn du traurig bist oder dir etwas schwerfällt? </w:t>
      </w:r>
    </w:p>
    <w:p w14:paraId="519B2EEC" w14:textId="501210C1" w:rsidR="00E959BF" w:rsidRPr="00A50079" w:rsidRDefault="00A50079" w:rsidP="00A50079">
      <w:pPr>
        <w:spacing w:after="0" w:line="276" w:lineRule="auto"/>
        <w:ind w:left="703"/>
        <w:rPr>
          <w:rFonts w:ascii="Arial" w:eastAsia="Calibri" w:hAnsi="Arial" w:cs="Arial"/>
          <w:i/>
          <w:iCs/>
        </w:rPr>
      </w:pPr>
      <w:r w:rsidRPr="00A50079">
        <w:rPr>
          <w:rFonts w:ascii="Arial" w:eastAsia="Calibri" w:hAnsi="Arial" w:cs="Arial"/>
          <w:i/>
          <w:iCs/>
        </w:rPr>
        <w:t>Stilles Nachdenken</w:t>
      </w:r>
    </w:p>
    <w:p w14:paraId="48852C4D" w14:textId="6CC604EA" w:rsidR="00A50079" w:rsidRDefault="00A50079" w:rsidP="007543B9">
      <w:pPr>
        <w:spacing w:before="240" w:after="200" w:line="276" w:lineRule="auto"/>
        <w:ind w:left="708" w:hanging="708"/>
        <w:rPr>
          <w:rFonts w:ascii="Arial" w:eastAsia="Calibri" w:hAnsi="Arial" w:cs="Arial"/>
        </w:rPr>
      </w:pPr>
      <w:r>
        <w:rPr>
          <w:rFonts w:ascii="Arial" w:eastAsia="Calibri" w:hAnsi="Arial" w:cs="Arial"/>
          <w:b/>
          <w:bCs/>
        </w:rPr>
        <w:t>Lied</w:t>
      </w:r>
      <w:r>
        <w:rPr>
          <w:rFonts w:ascii="Arial" w:eastAsia="Calibri" w:hAnsi="Arial" w:cs="Arial"/>
          <w:b/>
          <w:bCs/>
        </w:rPr>
        <w:tab/>
      </w:r>
      <w:r>
        <w:rPr>
          <w:rFonts w:ascii="Arial" w:eastAsia="Calibri" w:hAnsi="Arial" w:cs="Arial"/>
        </w:rPr>
        <w:t>JuGoLo</w:t>
      </w:r>
      <w:r w:rsidRPr="00A265EA">
        <w:rPr>
          <w:rFonts w:ascii="Arial" w:eastAsia="Calibri" w:hAnsi="Arial" w:cs="Arial"/>
        </w:rPr>
        <w:t xml:space="preserve"> </w:t>
      </w:r>
      <w:r w:rsidR="006B6484" w:rsidRPr="006B6484">
        <w:rPr>
          <w:rFonts w:ascii="Arial" w:eastAsia="Calibri" w:hAnsi="Arial" w:cs="Arial"/>
        </w:rPr>
        <w:t>83</w:t>
      </w:r>
      <w:r w:rsidR="006B6484">
        <w:rPr>
          <w:rFonts w:ascii="Arial" w:eastAsia="Calibri" w:hAnsi="Arial" w:cs="Arial"/>
        </w:rPr>
        <w:t>,1-3</w:t>
      </w:r>
      <w:r w:rsidR="006B6484" w:rsidRPr="006B6484">
        <w:rPr>
          <w:rFonts w:ascii="Arial" w:eastAsia="Calibri" w:hAnsi="Arial" w:cs="Arial"/>
        </w:rPr>
        <w:t>: Geh mit uns auf unserm Weg</w:t>
      </w:r>
    </w:p>
    <w:p w14:paraId="59B1F590" w14:textId="40B05B71" w:rsidR="00016515" w:rsidRPr="00016515" w:rsidRDefault="002932AE" w:rsidP="00F06A53">
      <w:pPr>
        <w:spacing w:before="600" w:after="200" w:line="276" w:lineRule="auto"/>
        <w:rPr>
          <w:rFonts w:ascii="Arial" w:eastAsia="Arial" w:hAnsi="Arial" w:cs="Arial"/>
        </w:rPr>
      </w:pPr>
      <w:r>
        <w:rPr>
          <w:rFonts w:ascii="Arial" w:eastAsia="Calibri" w:hAnsi="Arial" w:cs="Arial"/>
          <w:b/>
          <w:bCs/>
          <w:noProof/>
        </w:rPr>
        <w:lastRenderedPageBreak/>
        <w:drawing>
          <wp:anchor distT="0" distB="0" distL="114300" distR="114300" simplePos="0" relativeHeight="251664384" behindDoc="0" locked="0" layoutInCell="1" allowOverlap="1" wp14:anchorId="750F4B6C" wp14:editId="64A85DD9">
            <wp:simplePos x="0" y="0"/>
            <wp:positionH relativeFrom="column">
              <wp:posOffset>5080</wp:posOffset>
            </wp:positionH>
            <wp:positionV relativeFrom="paragraph">
              <wp:posOffset>410210</wp:posOffset>
            </wp:positionV>
            <wp:extent cx="5941060" cy="3963035"/>
            <wp:effectExtent l="0" t="0" r="2540" b="0"/>
            <wp:wrapTopAndBottom/>
            <wp:docPr id="274763331" name="Grafik 6" descr="Three women in colorful attire gather in a sunny outdoor setting, possibly in a marketplace or community area.&#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763331" name="Grafik 6" descr="Three women in colorful attire gather in a sunny outdoor setting, possibly in a marketplace or community area.&#10;&#10;KI-generierte Inhalte können fehlerhaft sein."/>
                    <pic:cNvPicPr/>
                  </pic:nvPicPr>
                  <pic:blipFill>
                    <a:blip r:embed="rId21" cstate="screen">
                      <a:extLst>
                        <a:ext uri="{28A0092B-C50C-407E-A947-70E740481C1C}">
                          <a14:useLocalDpi xmlns:a14="http://schemas.microsoft.com/office/drawing/2010/main"/>
                        </a:ext>
                      </a:extLst>
                    </a:blip>
                    <a:stretch>
                      <a:fillRect/>
                    </a:stretch>
                  </pic:blipFill>
                  <pic:spPr>
                    <a:xfrm>
                      <a:off x="0" y="0"/>
                      <a:ext cx="5941060" cy="3963035"/>
                    </a:xfrm>
                    <a:prstGeom prst="rect">
                      <a:avLst/>
                    </a:prstGeom>
                  </pic:spPr>
                </pic:pic>
              </a:graphicData>
            </a:graphic>
            <wp14:sizeRelH relativeFrom="page">
              <wp14:pctWidth>0</wp14:pctWidth>
            </wp14:sizeRelH>
            <wp14:sizeRelV relativeFrom="page">
              <wp14:pctHeight>0</wp14:pctHeight>
            </wp14:sizeRelV>
          </wp:anchor>
        </w:drawing>
      </w:r>
      <w:r w:rsidR="00016515" w:rsidRPr="45F26310">
        <w:rPr>
          <w:rFonts w:ascii="Arial" w:eastAsia="Calibri" w:hAnsi="Arial" w:cs="Arial"/>
          <w:b/>
          <w:bCs/>
        </w:rPr>
        <w:t xml:space="preserve">Station 3: </w:t>
      </w:r>
      <w:r w:rsidR="00C215D3" w:rsidRPr="45F26310">
        <w:rPr>
          <w:rFonts w:ascii="Arial" w:eastAsia="Calibri" w:hAnsi="Arial" w:cs="Arial"/>
          <w:b/>
          <w:bCs/>
        </w:rPr>
        <w:t xml:space="preserve">Simon </w:t>
      </w:r>
      <w:r w:rsidR="00973FAA" w:rsidRPr="45F26310">
        <w:rPr>
          <w:rFonts w:ascii="Arial" w:eastAsia="Calibri" w:hAnsi="Arial" w:cs="Arial"/>
          <w:b/>
          <w:bCs/>
        </w:rPr>
        <w:t>hilft Jesus</w:t>
      </w:r>
      <w:r w:rsidR="007846AB">
        <w:rPr>
          <w:rFonts w:ascii="Arial" w:eastAsia="Calibri" w:hAnsi="Arial" w:cs="Arial"/>
          <w:b/>
          <w:bCs/>
        </w:rPr>
        <w:t xml:space="preserve"> </w:t>
      </w:r>
      <w:r w:rsidR="002C5F8D">
        <w:rPr>
          <w:rFonts w:ascii="Arial" w:eastAsia="Calibri" w:hAnsi="Arial" w:cs="Arial"/>
          <w:b/>
          <w:bCs/>
        </w:rPr>
        <w:t>beim Tragen</w:t>
      </w:r>
    </w:p>
    <w:p w14:paraId="2C177164" w14:textId="4922374D" w:rsidR="002932AE" w:rsidRDefault="002932AE" w:rsidP="00C215D3">
      <w:pPr>
        <w:spacing w:after="0" w:line="276" w:lineRule="auto"/>
        <w:ind w:left="709" w:hanging="708"/>
        <w:rPr>
          <w:rFonts w:ascii="Arial" w:eastAsia="Calibri" w:hAnsi="Arial" w:cs="Arial"/>
          <w:b/>
          <w:bCs/>
        </w:rPr>
      </w:pPr>
    </w:p>
    <w:p w14:paraId="1B2671DA" w14:textId="6EF3D935" w:rsidR="00016515" w:rsidRDefault="00E959BF" w:rsidP="00C215D3">
      <w:pPr>
        <w:spacing w:after="0" w:line="276" w:lineRule="auto"/>
        <w:ind w:left="709" w:hanging="708"/>
        <w:rPr>
          <w:rFonts w:ascii="Arial" w:eastAsia="Calibri" w:hAnsi="Arial" w:cs="Arial"/>
        </w:rPr>
      </w:pPr>
      <w:r>
        <w:rPr>
          <w:rFonts w:ascii="Arial" w:eastAsia="Calibri" w:hAnsi="Arial" w:cs="Arial"/>
          <w:b/>
          <w:bCs/>
        </w:rPr>
        <w:t>L</w:t>
      </w:r>
      <w:r w:rsidR="00016515" w:rsidRPr="00016515">
        <w:rPr>
          <w:rFonts w:ascii="Arial" w:eastAsia="Calibri" w:hAnsi="Arial" w:cs="Arial"/>
        </w:rPr>
        <w:t xml:space="preserve"> </w:t>
      </w:r>
      <w:r w:rsidR="00016515" w:rsidRPr="00016515">
        <w:rPr>
          <w:rFonts w:ascii="Arial" w:eastAsia="Calibri" w:hAnsi="Arial" w:cs="Arial"/>
        </w:rPr>
        <w:tab/>
      </w:r>
      <w:r w:rsidR="00FE1F4D" w:rsidRPr="00FE1F4D">
        <w:rPr>
          <w:rFonts w:ascii="Arial" w:eastAsia="Calibri" w:hAnsi="Arial" w:cs="Arial"/>
        </w:rPr>
        <w:t>Simon von Cyrene sieht, dass Jesus erschöpft ist und fast unter dem Kreuz zusammenbricht. Er geht hin und hilft ihm beim Tragen.</w:t>
      </w:r>
    </w:p>
    <w:p w14:paraId="2C02E44F" w14:textId="77777777" w:rsidR="00756D5E" w:rsidRPr="00016515" w:rsidRDefault="00756D5E" w:rsidP="00756D5E">
      <w:pPr>
        <w:spacing w:after="0" w:line="276" w:lineRule="auto"/>
        <w:ind w:left="709" w:hanging="1"/>
        <w:rPr>
          <w:rFonts w:ascii="Arial" w:eastAsia="Calibri" w:hAnsi="Arial" w:cs="Arial"/>
        </w:rPr>
      </w:pPr>
    </w:p>
    <w:p w14:paraId="7FDC93C1" w14:textId="07C89139" w:rsidR="00756D5E" w:rsidRDefault="00016515" w:rsidP="00756D5E">
      <w:pPr>
        <w:spacing w:after="200" w:line="276" w:lineRule="auto"/>
        <w:ind w:left="708" w:hanging="708"/>
        <w:rPr>
          <w:rFonts w:ascii="Arial" w:eastAsia="Calibri" w:hAnsi="Arial" w:cs="Arial"/>
        </w:rPr>
      </w:pPr>
      <w:r w:rsidRPr="00016515">
        <w:rPr>
          <w:rFonts w:ascii="Arial" w:eastAsia="Calibri" w:hAnsi="Arial" w:cs="Arial"/>
          <w:b/>
          <w:bCs/>
        </w:rPr>
        <w:t>S</w:t>
      </w:r>
      <w:r w:rsidR="00C47AF7">
        <w:rPr>
          <w:rFonts w:ascii="Arial" w:eastAsia="Calibri" w:hAnsi="Arial" w:cs="Arial"/>
          <w:b/>
          <w:bCs/>
        </w:rPr>
        <w:t>1</w:t>
      </w:r>
      <w:r w:rsidRPr="00016515">
        <w:rPr>
          <w:rFonts w:ascii="Arial" w:eastAsia="Calibri" w:hAnsi="Arial" w:cs="Arial"/>
        </w:rPr>
        <w:t xml:space="preserve"> </w:t>
      </w:r>
      <w:r w:rsidRPr="00016515">
        <w:rPr>
          <w:rFonts w:ascii="Arial" w:eastAsia="Calibri" w:hAnsi="Arial" w:cs="Arial"/>
        </w:rPr>
        <w:tab/>
      </w:r>
      <w:r w:rsidR="000A4662" w:rsidRPr="000A4662">
        <w:rPr>
          <w:rFonts w:ascii="Arial" w:eastAsia="Calibri" w:hAnsi="Arial" w:cs="Arial"/>
        </w:rPr>
        <w:t>Niemand muss alles allein schaffen. Manchmal brauchen wir jemanden, der mit anpackt.</w:t>
      </w:r>
    </w:p>
    <w:p w14:paraId="40AC4605" w14:textId="3941200E" w:rsidR="00C215D3" w:rsidRDefault="00FE6EAF" w:rsidP="00EE526D">
      <w:pPr>
        <w:spacing w:after="200" w:line="276" w:lineRule="auto"/>
        <w:ind w:left="703" w:hanging="703"/>
        <w:rPr>
          <w:rFonts w:ascii="Arial" w:eastAsia="Calibri" w:hAnsi="Arial" w:cs="Arial"/>
        </w:rPr>
      </w:pPr>
      <w:r>
        <w:rPr>
          <w:rFonts w:ascii="Arial" w:eastAsia="Calibri" w:hAnsi="Arial" w:cs="Arial"/>
          <w:i/>
          <w:iCs/>
          <w:noProof/>
        </w:rPr>
        <w:drawing>
          <wp:anchor distT="0" distB="0" distL="114300" distR="114300" simplePos="0" relativeHeight="251665408" behindDoc="1" locked="0" layoutInCell="1" allowOverlap="1" wp14:anchorId="0570EFD6" wp14:editId="16520C23">
            <wp:simplePos x="0" y="0"/>
            <wp:positionH relativeFrom="margin">
              <wp:align>right</wp:align>
            </wp:positionH>
            <wp:positionV relativeFrom="paragraph">
              <wp:posOffset>993775</wp:posOffset>
            </wp:positionV>
            <wp:extent cx="1362075" cy="1815465"/>
            <wp:effectExtent l="0" t="0" r="9525" b="0"/>
            <wp:wrapTight wrapText="bothSides">
              <wp:wrapPolygon edited="0">
                <wp:start x="8459" y="0"/>
                <wp:lineTo x="5740" y="1133"/>
                <wp:lineTo x="2417" y="3173"/>
                <wp:lineTo x="1510" y="4986"/>
                <wp:lineTo x="0" y="7480"/>
                <wp:lineTo x="0" y="12013"/>
                <wp:lineTo x="604" y="14732"/>
                <wp:lineTo x="3021" y="18359"/>
                <wp:lineTo x="3021" y="18812"/>
                <wp:lineTo x="8459" y="21305"/>
                <wp:lineTo x="9667" y="21305"/>
                <wp:lineTo x="11782" y="21305"/>
                <wp:lineTo x="12990" y="21305"/>
                <wp:lineTo x="18428" y="18812"/>
                <wp:lineTo x="20845" y="14732"/>
                <wp:lineTo x="21449" y="12013"/>
                <wp:lineTo x="21449" y="7480"/>
                <wp:lineTo x="19938" y="4986"/>
                <wp:lineTo x="19334" y="3400"/>
                <wp:lineTo x="14803" y="680"/>
                <wp:lineTo x="12990" y="0"/>
                <wp:lineTo x="8459" y="0"/>
              </wp:wrapPolygon>
            </wp:wrapTight>
            <wp:docPr id="331348521" name="Grafik 7" descr="The image shows a large, shiny green fabric draped over a wooden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348521" name="Grafik 7" descr="The image shows a large, shiny green fabric draped over a wooden surface."/>
                    <pic:cNvPicPr/>
                  </pic:nvPicPr>
                  <pic:blipFill>
                    <a:blip r:embed="rId22" cstate="screen">
                      <a:extLst>
                        <a:ext uri="{28A0092B-C50C-407E-A947-70E740481C1C}">
                          <a14:useLocalDpi xmlns:a14="http://schemas.microsoft.com/office/drawing/2010/main"/>
                        </a:ext>
                      </a:extLst>
                    </a:blip>
                    <a:stretch>
                      <a:fillRect/>
                    </a:stretch>
                  </pic:blipFill>
                  <pic:spPr>
                    <a:xfrm>
                      <a:off x="0" y="0"/>
                      <a:ext cx="1362075" cy="181546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EE526D" w:rsidRPr="6F18A777">
        <w:rPr>
          <w:rFonts w:ascii="Arial" w:eastAsia="Calibri" w:hAnsi="Arial" w:cs="Arial"/>
          <w:b/>
          <w:bCs/>
        </w:rPr>
        <w:t>S2</w:t>
      </w:r>
      <w:r w:rsidR="00EE526D">
        <w:tab/>
      </w:r>
      <w:r w:rsidR="00F354EC" w:rsidRPr="00F354EC">
        <w:rPr>
          <w:rFonts w:ascii="Arial" w:eastAsia="Calibri" w:hAnsi="Arial" w:cs="Arial"/>
        </w:rPr>
        <w:t xml:space="preserve">Im </w:t>
      </w:r>
      <w:r w:rsidR="00613E22">
        <w:rPr>
          <w:rFonts w:ascii="Arial" w:eastAsia="Calibri" w:hAnsi="Arial" w:cs="Arial"/>
        </w:rPr>
        <w:t>Misereor-</w:t>
      </w:r>
      <w:r w:rsidR="00F354EC" w:rsidRPr="00F354EC">
        <w:rPr>
          <w:rFonts w:ascii="Arial" w:eastAsia="Calibri" w:hAnsi="Arial" w:cs="Arial"/>
        </w:rPr>
        <w:t>Projekt in Burundi macht jede und jeder das, was sie oder er gut kann. So wachsen Menschen zusammen und geben sich gegenseitig Halt – Jung und Alt, aus verschiedenen Familien, aus verschiedenen Orten. Ein Schauspieler sagt: „Auch wenn wir getrennt sind, sind wir nur Menschen. Wenn Gott einen Menschen erschafft, erschafft er einen Menschen.“ Für Gott sind nämlich alle Menschen gleich wertvoll.</w:t>
      </w:r>
    </w:p>
    <w:p w14:paraId="5B74E8BE" w14:textId="780D8200" w:rsidR="00016515" w:rsidRDefault="006F2BE8" w:rsidP="00EE526D">
      <w:pPr>
        <w:spacing w:after="200" w:line="276" w:lineRule="auto"/>
        <w:ind w:left="703" w:hanging="703"/>
        <w:rPr>
          <w:rFonts w:ascii="Arial" w:eastAsia="Calibri" w:hAnsi="Arial" w:cs="Arial"/>
        </w:rPr>
      </w:pPr>
      <w:r w:rsidRPr="45F26310">
        <w:rPr>
          <w:rFonts w:ascii="Arial" w:eastAsia="Calibri" w:hAnsi="Arial" w:cs="Arial"/>
          <w:b/>
          <w:bCs/>
        </w:rPr>
        <w:t>S1</w:t>
      </w:r>
      <w:r>
        <w:tab/>
      </w:r>
      <w:r w:rsidR="00E600EA" w:rsidRPr="00E600EA">
        <w:rPr>
          <w:rFonts w:ascii="Arial" w:eastAsia="Calibri" w:hAnsi="Arial" w:cs="Arial"/>
        </w:rPr>
        <w:t>Das grüne Tuch steht für die Hoffnung, die Gott uns schenkt: dass Menschen sich verbinden können, egal welche Vergangenheit sie haben – und gemeinsam in die Zukunft gehen. Auch nach einem Streit können wir wieder aufeinander zugehen und uns neu verbinden.</w:t>
      </w:r>
    </w:p>
    <w:p w14:paraId="5AD59CC4" w14:textId="62524430" w:rsidR="006A09BC" w:rsidRDefault="006A09BC" w:rsidP="006A09BC">
      <w:pPr>
        <w:spacing w:after="0" w:line="276" w:lineRule="auto"/>
        <w:ind w:left="703" w:firstLine="6"/>
        <w:rPr>
          <w:rFonts w:ascii="Arial" w:eastAsia="Calibri" w:hAnsi="Arial" w:cs="Arial"/>
          <w:i/>
          <w:iCs/>
        </w:rPr>
      </w:pPr>
      <w:r w:rsidRPr="006A09BC">
        <w:rPr>
          <w:rFonts w:ascii="Arial" w:eastAsia="Calibri" w:hAnsi="Arial" w:cs="Arial"/>
          <w:i/>
          <w:iCs/>
        </w:rPr>
        <w:t>Das grüne Tuch wird aus dem Rucksack genommen. Zwei Kinder umfassen das Tuch und lehnen sich in die entgegengesetzte Richtung. Dadurch halten sie sich gegenseitig.</w:t>
      </w:r>
    </w:p>
    <w:p w14:paraId="60E7B8E5" w14:textId="77777777" w:rsidR="006A09BC" w:rsidRDefault="006A09BC" w:rsidP="00AD1CCD">
      <w:pPr>
        <w:spacing w:after="0" w:line="276" w:lineRule="auto"/>
        <w:ind w:left="703" w:hanging="705"/>
        <w:rPr>
          <w:rFonts w:ascii="Arial" w:eastAsia="Calibri" w:hAnsi="Arial" w:cs="Arial"/>
          <w:b/>
          <w:bCs/>
        </w:rPr>
      </w:pPr>
    </w:p>
    <w:p w14:paraId="3551B5DA" w14:textId="77777777" w:rsidR="00FA59C3" w:rsidRDefault="00FA59C3">
      <w:pPr>
        <w:spacing w:after="200" w:line="276" w:lineRule="auto"/>
        <w:rPr>
          <w:rFonts w:ascii="Arial" w:eastAsia="Calibri" w:hAnsi="Arial" w:cs="Arial"/>
          <w:b/>
          <w:bCs/>
        </w:rPr>
      </w:pPr>
      <w:r>
        <w:rPr>
          <w:rFonts w:ascii="Arial" w:eastAsia="Calibri" w:hAnsi="Arial" w:cs="Arial"/>
          <w:b/>
          <w:bCs/>
        </w:rPr>
        <w:br w:type="page"/>
      </w:r>
    </w:p>
    <w:p w14:paraId="23D35236" w14:textId="56DE9D9F" w:rsidR="008B5D96" w:rsidRDefault="00756D5E" w:rsidP="008B5D96">
      <w:pPr>
        <w:spacing w:after="0" w:line="276" w:lineRule="auto"/>
        <w:ind w:left="703" w:hanging="705"/>
        <w:rPr>
          <w:rFonts w:ascii="Arial" w:eastAsia="Calibri" w:hAnsi="Arial" w:cs="Arial"/>
        </w:rPr>
      </w:pPr>
      <w:r>
        <w:rPr>
          <w:rFonts w:ascii="Arial" w:eastAsia="Calibri" w:hAnsi="Arial" w:cs="Arial"/>
          <w:b/>
          <w:bCs/>
        </w:rPr>
        <w:lastRenderedPageBreak/>
        <w:t>L</w:t>
      </w:r>
      <w:r w:rsidR="00016515" w:rsidRPr="00016515">
        <w:rPr>
          <w:rFonts w:ascii="Arial" w:eastAsia="Calibri" w:hAnsi="Arial" w:cs="Arial"/>
        </w:rPr>
        <w:t xml:space="preserve"> </w:t>
      </w:r>
      <w:r w:rsidR="00016515" w:rsidRPr="00016515">
        <w:rPr>
          <w:rFonts w:ascii="Arial" w:eastAsia="Calibri" w:hAnsi="Arial" w:cs="Arial"/>
        </w:rPr>
        <w:tab/>
      </w:r>
      <w:r w:rsidR="008B5D96" w:rsidRPr="008B5D96">
        <w:rPr>
          <w:rFonts w:ascii="Arial" w:eastAsia="Calibri" w:hAnsi="Arial" w:cs="Arial"/>
        </w:rPr>
        <w:t>Auf wen könntest du zugehen, mit wem könntest du dich verbinden – nach einem Streit oder einfach, weil du ihn oder sie schon lange nicht mehr gesehen hast?</w:t>
      </w:r>
    </w:p>
    <w:p w14:paraId="2524F780" w14:textId="7D05B442" w:rsidR="00756D5E" w:rsidRPr="008B5D96" w:rsidRDefault="008B5D96" w:rsidP="008B5D96">
      <w:pPr>
        <w:spacing w:after="0" w:line="276" w:lineRule="auto"/>
        <w:ind w:left="703"/>
        <w:rPr>
          <w:rFonts w:ascii="Arial" w:eastAsia="Calibri" w:hAnsi="Arial" w:cs="Arial"/>
          <w:i/>
          <w:iCs/>
        </w:rPr>
      </w:pPr>
      <w:r w:rsidRPr="008B5D96">
        <w:rPr>
          <w:rFonts w:ascii="Arial" w:eastAsia="Calibri" w:hAnsi="Arial" w:cs="Arial"/>
          <w:i/>
          <w:iCs/>
        </w:rPr>
        <w:t>Stilles Nachdenken</w:t>
      </w:r>
    </w:p>
    <w:p w14:paraId="1D22857A" w14:textId="77777777" w:rsidR="00F574F0" w:rsidRDefault="00F574F0" w:rsidP="00016515">
      <w:pPr>
        <w:spacing w:after="200" w:line="276" w:lineRule="auto"/>
        <w:rPr>
          <w:rFonts w:ascii="Arial" w:eastAsia="Calibri" w:hAnsi="Arial" w:cs="Arial"/>
          <w:b/>
          <w:bCs/>
        </w:rPr>
      </w:pPr>
    </w:p>
    <w:p w14:paraId="461FA07D" w14:textId="48FF29AB" w:rsidR="008B5D96" w:rsidRDefault="008B5D96" w:rsidP="008B5D96">
      <w:pPr>
        <w:spacing w:after="200" w:line="276" w:lineRule="auto"/>
        <w:ind w:left="708" w:hanging="708"/>
        <w:rPr>
          <w:rFonts w:ascii="Arial" w:eastAsia="Calibri" w:hAnsi="Arial" w:cs="Arial"/>
        </w:rPr>
      </w:pPr>
      <w:r>
        <w:rPr>
          <w:rFonts w:ascii="Arial" w:eastAsia="Calibri" w:hAnsi="Arial" w:cs="Arial"/>
          <w:b/>
          <w:bCs/>
        </w:rPr>
        <w:t>Lied</w:t>
      </w:r>
      <w:r>
        <w:rPr>
          <w:rFonts w:ascii="Arial" w:eastAsia="Calibri" w:hAnsi="Arial" w:cs="Arial"/>
          <w:b/>
          <w:bCs/>
        </w:rPr>
        <w:tab/>
      </w:r>
      <w:r>
        <w:rPr>
          <w:rFonts w:ascii="Arial" w:eastAsia="Calibri" w:hAnsi="Arial" w:cs="Arial"/>
        </w:rPr>
        <w:t>JuGoLo</w:t>
      </w:r>
      <w:r w:rsidRPr="00A265EA">
        <w:rPr>
          <w:rFonts w:ascii="Arial" w:eastAsia="Calibri" w:hAnsi="Arial" w:cs="Arial"/>
        </w:rPr>
        <w:t xml:space="preserve"> </w:t>
      </w:r>
      <w:r w:rsidR="0095054E" w:rsidRPr="0095054E">
        <w:rPr>
          <w:rFonts w:ascii="Arial" w:eastAsia="Calibri" w:hAnsi="Arial" w:cs="Arial"/>
        </w:rPr>
        <w:t>25: Wo zwei oder drei (3x)</w:t>
      </w:r>
    </w:p>
    <w:p w14:paraId="456D96B4" w14:textId="77777777" w:rsidR="00A538FA" w:rsidRDefault="00A538FA">
      <w:pPr>
        <w:spacing w:after="200" w:line="276" w:lineRule="auto"/>
        <w:rPr>
          <w:rFonts w:ascii="Arial" w:eastAsia="Calibri" w:hAnsi="Arial" w:cs="Arial"/>
          <w:b/>
          <w:bCs/>
        </w:rPr>
      </w:pPr>
      <w:r>
        <w:rPr>
          <w:rFonts w:ascii="Arial" w:eastAsia="Calibri" w:hAnsi="Arial" w:cs="Arial"/>
          <w:b/>
          <w:bCs/>
        </w:rPr>
        <w:br w:type="page"/>
      </w:r>
    </w:p>
    <w:p w14:paraId="5B89C4D9" w14:textId="6C03D9E7" w:rsidR="00016515" w:rsidRPr="00016515" w:rsidRDefault="00023DF4" w:rsidP="006554DA">
      <w:pPr>
        <w:spacing w:before="600" w:after="200" w:line="276" w:lineRule="auto"/>
        <w:rPr>
          <w:rFonts w:ascii="Arial" w:eastAsia="Arial" w:hAnsi="Arial" w:cs="Arial"/>
        </w:rPr>
      </w:pPr>
      <w:r>
        <w:rPr>
          <w:rFonts w:ascii="Arial" w:eastAsia="Calibri" w:hAnsi="Arial" w:cs="Arial"/>
          <w:b/>
          <w:bCs/>
          <w:noProof/>
        </w:rPr>
        <w:lastRenderedPageBreak/>
        <w:drawing>
          <wp:anchor distT="0" distB="0" distL="114300" distR="114300" simplePos="0" relativeHeight="251666432" behindDoc="0" locked="0" layoutInCell="1" allowOverlap="1" wp14:anchorId="5BA2E634" wp14:editId="5576C534">
            <wp:simplePos x="0" y="0"/>
            <wp:positionH relativeFrom="column">
              <wp:posOffset>4445</wp:posOffset>
            </wp:positionH>
            <wp:positionV relativeFrom="paragraph">
              <wp:posOffset>310515</wp:posOffset>
            </wp:positionV>
            <wp:extent cx="5991225" cy="6271895"/>
            <wp:effectExtent l="0" t="0" r="9525" b="0"/>
            <wp:wrapTopAndBottom/>
            <wp:docPr id="18552113" name="Grafik 8" descr="The image depicts an elderly woman wearing a colorful African-style dress, a vibrant headscarf, and a shawl, standing in front of a plain, weathered wall with a blurred window and a hanging w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113" name="Grafik 8" descr="The image depicts an elderly woman wearing a colorful African-style dress, a vibrant headscarf, and a shawl, standing in front of a plain, weathered wall with a blurred window and a hanging wire."/>
                    <pic:cNvPicPr/>
                  </pic:nvPicPr>
                  <pic:blipFill rotWithShape="1">
                    <a:blip r:embed="rId23" cstate="screen">
                      <a:extLst>
                        <a:ext uri="{28A0092B-C50C-407E-A947-70E740481C1C}">
                          <a14:useLocalDpi xmlns:a14="http://schemas.microsoft.com/office/drawing/2010/main"/>
                        </a:ext>
                      </a:extLst>
                    </a:blip>
                    <a:srcRect/>
                    <a:stretch>
                      <a:fillRect/>
                    </a:stretch>
                  </pic:blipFill>
                  <pic:spPr bwMode="auto">
                    <a:xfrm>
                      <a:off x="0" y="0"/>
                      <a:ext cx="5991225" cy="6271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16515" w:rsidRPr="59223E9D">
        <w:rPr>
          <w:rFonts w:ascii="Arial" w:eastAsia="Calibri" w:hAnsi="Arial" w:cs="Arial"/>
          <w:b/>
          <w:bCs/>
        </w:rPr>
        <w:t xml:space="preserve">Station 4: </w:t>
      </w:r>
      <w:r w:rsidR="00BB7769" w:rsidRPr="00BB7769">
        <w:rPr>
          <w:rFonts w:ascii="Arial" w:eastAsia="Calibri" w:hAnsi="Arial" w:cs="Arial"/>
          <w:b/>
          <w:bCs/>
        </w:rPr>
        <w:t>Veronika reicht Jesus das Schweißtuch</w:t>
      </w:r>
    </w:p>
    <w:p w14:paraId="7C73308D" w14:textId="060AEBC7" w:rsidR="00BB0EC3" w:rsidRDefault="00BB0EC3" w:rsidP="00597154">
      <w:pPr>
        <w:spacing w:after="0" w:line="276" w:lineRule="auto"/>
        <w:ind w:left="709" w:hanging="708"/>
        <w:rPr>
          <w:rFonts w:ascii="Arial" w:eastAsia="Calibri" w:hAnsi="Arial" w:cs="Arial"/>
          <w:b/>
          <w:bCs/>
        </w:rPr>
      </w:pPr>
    </w:p>
    <w:p w14:paraId="4F519F7C" w14:textId="04DBB9CA" w:rsidR="00016515" w:rsidRDefault="00AA7EF9" w:rsidP="00597154">
      <w:pPr>
        <w:spacing w:after="0" w:line="276" w:lineRule="auto"/>
        <w:ind w:left="709" w:hanging="708"/>
        <w:rPr>
          <w:rFonts w:ascii="Arial" w:eastAsia="Calibri" w:hAnsi="Arial" w:cs="Arial"/>
        </w:rPr>
      </w:pPr>
      <w:r>
        <w:rPr>
          <w:rFonts w:ascii="Arial" w:eastAsia="Calibri" w:hAnsi="Arial" w:cs="Arial"/>
          <w:b/>
          <w:bCs/>
        </w:rPr>
        <w:t>L</w:t>
      </w:r>
      <w:r w:rsidR="00016515" w:rsidRPr="00016515">
        <w:rPr>
          <w:rFonts w:ascii="Arial" w:eastAsia="Calibri" w:hAnsi="Arial" w:cs="Arial"/>
        </w:rPr>
        <w:t xml:space="preserve"> </w:t>
      </w:r>
      <w:r w:rsidR="00016515" w:rsidRPr="00016515">
        <w:rPr>
          <w:rFonts w:ascii="Arial" w:eastAsia="Calibri" w:hAnsi="Arial" w:cs="Arial"/>
        </w:rPr>
        <w:tab/>
      </w:r>
      <w:r w:rsidR="00611C0B" w:rsidRPr="00611C0B">
        <w:rPr>
          <w:rFonts w:ascii="Arial" w:eastAsia="Calibri" w:hAnsi="Arial" w:cs="Arial"/>
        </w:rPr>
        <w:t>Veronika geht den Weg von Jesus mit. Sie hat keine Angst vor den Blicken der anderen. Sie geht auf Jesus zu und gibt ihm ein Tuch, damit er sich den Schweiß und das Blut aus dem Gesicht wischen kann. Diese kleine Geste zeigt: Mitgefühl braucht Mut. Mitgefühl heißt: Ich merke, wie es einem anderen Menschen geht, und helfe ihm.</w:t>
      </w:r>
    </w:p>
    <w:p w14:paraId="3B33F632" w14:textId="77777777" w:rsidR="00AA7EF9" w:rsidRPr="00016515" w:rsidRDefault="00AA7EF9" w:rsidP="00AA7EF9">
      <w:pPr>
        <w:spacing w:after="0" w:line="276" w:lineRule="auto"/>
        <w:ind w:left="709"/>
        <w:rPr>
          <w:rFonts w:ascii="Arial" w:eastAsia="Calibri" w:hAnsi="Arial" w:cs="Arial"/>
        </w:rPr>
      </w:pPr>
    </w:p>
    <w:p w14:paraId="60B7C538" w14:textId="04633473" w:rsidR="00AA7EF9" w:rsidRDefault="00016515" w:rsidP="00AA7EF9">
      <w:pPr>
        <w:spacing w:after="200" w:line="276" w:lineRule="auto"/>
        <w:ind w:left="708" w:hanging="708"/>
        <w:rPr>
          <w:rFonts w:ascii="Arial" w:eastAsia="Calibri" w:hAnsi="Arial" w:cs="Arial"/>
        </w:rPr>
      </w:pPr>
      <w:r w:rsidRPr="00016515">
        <w:rPr>
          <w:rFonts w:ascii="Arial" w:eastAsia="Calibri" w:hAnsi="Arial" w:cs="Arial"/>
          <w:b/>
          <w:bCs/>
        </w:rPr>
        <w:t>S</w:t>
      </w:r>
      <w:r w:rsidR="001508FA">
        <w:rPr>
          <w:rFonts w:ascii="Arial" w:eastAsia="Calibri" w:hAnsi="Arial" w:cs="Arial"/>
          <w:b/>
          <w:bCs/>
        </w:rPr>
        <w:t>1</w:t>
      </w:r>
      <w:r w:rsidRPr="00016515">
        <w:rPr>
          <w:rFonts w:ascii="Arial" w:eastAsia="Calibri" w:hAnsi="Arial" w:cs="Arial"/>
        </w:rPr>
        <w:tab/>
      </w:r>
      <w:r w:rsidR="00F22F7F" w:rsidRPr="00F22F7F">
        <w:rPr>
          <w:rFonts w:ascii="Arial" w:eastAsia="Calibri" w:hAnsi="Arial" w:cs="Arial"/>
        </w:rPr>
        <w:t>Auch wir können anderen Mut machen – wenn jemand traurig ist, ausgeschlossen wird oder Hilfe braucht. Mut beginnt manchmal mit einem lieben Wort oder einer kleinen Hilfe.</w:t>
      </w:r>
    </w:p>
    <w:p w14:paraId="23345C8E" w14:textId="77777777" w:rsidR="00641E7B" w:rsidRDefault="00641E7B" w:rsidP="00AA7EF9">
      <w:pPr>
        <w:spacing w:after="200" w:line="276" w:lineRule="auto"/>
        <w:ind w:left="708" w:hanging="708"/>
        <w:rPr>
          <w:rFonts w:ascii="Arial" w:eastAsia="Calibri" w:hAnsi="Arial" w:cs="Arial"/>
        </w:rPr>
      </w:pPr>
      <w:r w:rsidRPr="00641E7B">
        <w:rPr>
          <w:rFonts w:ascii="Arial" w:eastAsia="Calibri" w:hAnsi="Arial" w:cs="Arial"/>
          <w:b/>
          <w:bCs/>
        </w:rPr>
        <w:t>L</w:t>
      </w:r>
      <w:r>
        <w:rPr>
          <w:rFonts w:ascii="Arial" w:eastAsia="Calibri" w:hAnsi="Arial" w:cs="Arial"/>
          <w:b/>
          <w:bCs/>
        </w:rPr>
        <w:tab/>
      </w:r>
      <w:r w:rsidRPr="00641E7B">
        <w:rPr>
          <w:rFonts w:ascii="Arial" w:eastAsia="Calibri" w:hAnsi="Arial" w:cs="Arial"/>
        </w:rPr>
        <w:t>Welche Worte fallen euch ein, die Mut machen oder trösten?</w:t>
      </w:r>
    </w:p>
    <w:p w14:paraId="61B5566A" w14:textId="630E00A3" w:rsidR="00F22F7F" w:rsidRPr="00641E7B" w:rsidRDefault="00641E7B" w:rsidP="00641E7B">
      <w:pPr>
        <w:spacing w:after="200" w:line="276" w:lineRule="auto"/>
        <w:ind w:left="708"/>
        <w:rPr>
          <w:rFonts w:ascii="Arial" w:eastAsia="Calibri" w:hAnsi="Arial" w:cs="Arial"/>
          <w:i/>
          <w:iCs/>
        </w:rPr>
      </w:pPr>
      <w:r w:rsidRPr="00641E7B">
        <w:rPr>
          <w:rFonts w:ascii="Arial" w:eastAsia="Calibri" w:hAnsi="Arial" w:cs="Arial"/>
          <w:i/>
          <w:iCs/>
        </w:rPr>
        <w:lastRenderedPageBreak/>
        <w:t>Kurzer Austausch</w:t>
      </w:r>
    </w:p>
    <w:p w14:paraId="6CCDBF3D" w14:textId="2B3B5E0F" w:rsidR="00016515" w:rsidRDefault="00DF015B" w:rsidP="00107B59">
      <w:pPr>
        <w:spacing w:after="0" w:line="276" w:lineRule="auto"/>
        <w:ind w:left="703" w:hanging="703"/>
        <w:rPr>
          <w:rFonts w:ascii="Arial" w:eastAsia="Calibri" w:hAnsi="Arial" w:cs="Arial"/>
        </w:rPr>
      </w:pPr>
      <w:r>
        <w:rPr>
          <w:rFonts w:ascii="Arial" w:eastAsia="Calibri" w:hAnsi="Arial" w:cs="Arial"/>
          <w:i/>
          <w:iCs/>
          <w:noProof/>
        </w:rPr>
        <w:drawing>
          <wp:anchor distT="0" distB="0" distL="114300" distR="114300" simplePos="0" relativeHeight="251667456" behindDoc="1" locked="0" layoutInCell="1" allowOverlap="1" wp14:anchorId="5BC1735D" wp14:editId="016396A7">
            <wp:simplePos x="0" y="0"/>
            <wp:positionH relativeFrom="column">
              <wp:posOffset>5055870</wp:posOffset>
            </wp:positionH>
            <wp:positionV relativeFrom="paragraph">
              <wp:posOffset>469900</wp:posOffset>
            </wp:positionV>
            <wp:extent cx="1299845" cy="1733550"/>
            <wp:effectExtent l="0" t="0" r="0" b="0"/>
            <wp:wrapTight wrapText="bothSides">
              <wp:wrapPolygon edited="0">
                <wp:start x="8231" y="0"/>
                <wp:lineTo x="6015" y="949"/>
                <wp:lineTo x="2216" y="3323"/>
                <wp:lineTo x="0" y="7833"/>
                <wp:lineTo x="0" y="12343"/>
                <wp:lineTo x="633" y="15429"/>
                <wp:lineTo x="4115" y="19701"/>
                <wp:lineTo x="8547" y="21363"/>
                <wp:lineTo x="9497" y="21363"/>
                <wp:lineTo x="11713" y="21363"/>
                <wp:lineTo x="12662" y="21363"/>
                <wp:lineTo x="17094" y="19464"/>
                <wp:lineTo x="20576" y="15429"/>
                <wp:lineTo x="21210" y="12343"/>
                <wp:lineTo x="21210" y="7833"/>
                <wp:lineTo x="20576" y="6646"/>
                <wp:lineTo x="19310" y="3560"/>
                <wp:lineTo x="15195" y="949"/>
                <wp:lineTo x="12979" y="0"/>
                <wp:lineTo x="8231" y="0"/>
              </wp:wrapPolygon>
            </wp:wrapTight>
            <wp:docPr id="640999731" name="Grafik 9" descr="A vibrant red fabric is neatly folded and laid out on a wooden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999731" name="Grafik 9" descr="A vibrant red fabric is neatly folded and laid out on a wooden surface."/>
                    <pic:cNvPicPr/>
                  </pic:nvPicPr>
                  <pic:blipFill>
                    <a:blip r:embed="rId24" cstate="screen">
                      <a:extLst>
                        <a:ext uri="{28A0092B-C50C-407E-A947-70E740481C1C}">
                          <a14:useLocalDpi xmlns:a14="http://schemas.microsoft.com/office/drawing/2010/main"/>
                        </a:ext>
                      </a:extLst>
                    </a:blip>
                    <a:stretch>
                      <a:fillRect/>
                    </a:stretch>
                  </pic:blipFill>
                  <pic:spPr>
                    <a:xfrm>
                      <a:off x="0" y="0"/>
                      <a:ext cx="1299845" cy="173355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3769FC" w:rsidRPr="00016515">
        <w:rPr>
          <w:rFonts w:ascii="Arial" w:eastAsia="Calibri" w:hAnsi="Arial" w:cs="Arial"/>
          <w:b/>
          <w:bCs/>
        </w:rPr>
        <w:t>S</w:t>
      </w:r>
      <w:r w:rsidR="003769FC">
        <w:rPr>
          <w:rFonts w:ascii="Arial" w:eastAsia="Calibri" w:hAnsi="Arial" w:cs="Arial"/>
          <w:b/>
          <w:bCs/>
        </w:rPr>
        <w:t>2</w:t>
      </w:r>
      <w:r w:rsidR="003769FC">
        <w:rPr>
          <w:rFonts w:ascii="Arial" w:eastAsia="Calibri" w:hAnsi="Arial" w:cs="Arial"/>
          <w:b/>
          <w:bCs/>
        </w:rPr>
        <w:tab/>
      </w:r>
      <w:r w:rsidR="00107B59" w:rsidRPr="00107B59">
        <w:rPr>
          <w:rFonts w:ascii="Arial" w:eastAsia="Calibri" w:hAnsi="Arial" w:cs="Arial"/>
        </w:rPr>
        <w:t>Im Projekt in Burundi erzählen junge Menschen Geschichten von mutigen Menschen. Eine Studentin sagt: „Ich habe gelernt, dass nicht nur Männer mutig sind, sondern Frauen sind sehr mutig, früher und auch heute noch.“</w:t>
      </w:r>
    </w:p>
    <w:p w14:paraId="25188056" w14:textId="4761818F" w:rsidR="005C7BDD" w:rsidRDefault="005C7BDD" w:rsidP="005C7BDD">
      <w:pPr>
        <w:spacing w:after="0" w:line="276" w:lineRule="auto"/>
        <w:ind w:left="703" w:hanging="703"/>
        <w:rPr>
          <w:rFonts w:ascii="Arial" w:eastAsia="Calibri" w:hAnsi="Arial" w:cs="Arial"/>
        </w:rPr>
      </w:pPr>
    </w:p>
    <w:p w14:paraId="61E8C356" w14:textId="49C33078" w:rsidR="005C7BDD" w:rsidRDefault="005C7BDD" w:rsidP="005C7BDD">
      <w:pPr>
        <w:spacing w:after="0" w:line="276" w:lineRule="auto"/>
        <w:ind w:left="703" w:hanging="703"/>
        <w:rPr>
          <w:rFonts w:ascii="Arial" w:eastAsia="Calibri" w:hAnsi="Arial" w:cs="Arial"/>
        </w:rPr>
      </w:pPr>
      <w:r w:rsidRPr="005C7BDD">
        <w:rPr>
          <w:rFonts w:ascii="Arial" w:eastAsia="Calibri" w:hAnsi="Arial" w:cs="Arial"/>
          <w:b/>
          <w:bCs/>
        </w:rPr>
        <w:t>S1</w:t>
      </w:r>
      <w:r>
        <w:rPr>
          <w:rFonts w:ascii="Arial" w:eastAsia="Calibri" w:hAnsi="Arial" w:cs="Arial"/>
        </w:rPr>
        <w:tab/>
      </w:r>
      <w:r w:rsidR="00964E27" w:rsidRPr="00964E27">
        <w:rPr>
          <w:rFonts w:ascii="Arial" w:eastAsia="Calibri" w:hAnsi="Arial" w:cs="Arial"/>
        </w:rPr>
        <w:t>Das rote Tuch erinnert an den Schmerz, das Blut und das Leid von Menschen in Burundi, die zum Beispiel Verletzungen oder den Tod von Angehörigen erlebt haben. Und es soll zeigen, dass Mitgefühl und Mut stärker sein können als Angst.</w:t>
      </w:r>
    </w:p>
    <w:p w14:paraId="35115EC0" w14:textId="42D83075" w:rsidR="006A48F3" w:rsidRDefault="006A48F3" w:rsidP="005C7BDD">
      <w:pPr>
        <w:spacing w:after="0" w:line="276" w:lineRule="auto"/>
        <w:ind w:left="703" w:hanging="703"/>
        <w:rPr>
          <w:rFonts w:ascii="Arial" w:eastAsia="Calibri" w:hAnsi="Arial" w:cs="Arial"/>
          <w:i/>
          <w:iCs/>
        </w:rPr>
      </w:pPr>
    </w:p>
    <w:p w14:paraId="43B19CE0" w14:textId="3E083F2F" w:rsidR="006A48F3" w:rsidRDefault="008F3244" w:rsidP="00DF015B">
      <w:pPr>
        <w:spacing w:after="0" w:line="276" w:lineRule="auto"/>
        <w:ind w:left="703"/>
        <w:rPr>
          <w:rFonts w:ascii="Arial" w:eastAsia="Calibri" w:hAnsi="Arial" w:cs="Arial"/>
          <w:b/>
          <w:bCs/>
        </w:rPr>
      </w:pPr>
      <w:r w:rsidRPr="008F3244">
        <w:rPr>
          <w:rFonts w:ascii="Arial" w:eastAsia="Calibri" w:hAnsi="Arial" w:cs="Arial"/>
          <w:i/>
          <w:iCs/>
        </w:rPr>
        <w:t>Das rote Tuch wird aus dem Rucksack genommen und neben dem Kreuz abgelegt.</w:t>
      </w:r>
    </w:p>
    <w:p w14:paraId="2EB48AE9" w14:textId="77777777" w:rsidR="008F3244" w:rsidRDefault="008F3244" w:rsidP="00AA7EF9">
      <w:pPr>
        <w:spacing w:after="0" w:line="276" w:lineRule="auto"/>
        <w:ind w:left="703" w:hanging="705"/>
        <w:rPr>
          <w:rFonts w:ascii="Arial" w:eastAsia="Calibri" w:hAnsi="Arial" w:cs="Arial"/>
          <w:b/>
          <w:bCs/>
        </w:rPr>
      </w:pPr>
    </w:p>
    <w:p w14:paraId="1FD2E7E0" w14:textId="77777777" w:rsidR="00ED27B4" w:rsidRDefault="00AA7EF9" w:rsidP="00ED27B4">
      <w:pPr>
        <w:spacing w:after="0" w:line="276" w:lineRule="auto"/>
        <w:ind w:left="703" w:hanging="705"/>
        <w:rPr>
          <w:rFonts w:ascii="Arial" w:eastAsia="Calibri" w:hAnsi="Arial" w:cs="Arial"/>
        </w:rPr>
      </w:pPr>
      <w:r>
        <w:rPr>
          <w:rFonts w:ascii="Arial" w:eastAsia="Calibri" w:hAnsi="Arial" w:cs="Arial"/>
          <w:b/>
          <w:bCs/>
        </w:rPr>
        <w:t>L</w:t>
      </w:r>
      <w:r w:rsidR="00016515" w:rsidRPr="00016515">
        <w:rPr>
          <w:rFonts w:ascii="Arial" w:eastAsia="Calibri" w:hAnsi="Arial" w:cs="Arial"/>
        </w:rPr>
        <w:t xml:space="preserve"> </w:t>
      </w:r>
      <w:r w:rsidR="00016515" w:rsidRPr="00016515">
        <w:rPr>
          <w:rFonts w:ascii="Calibri" w:eastAsia="Calibri" w:hAnsi="Calibri" w:cs="Times New Roman"/>
        </w:rPr>
        <w:tab/>
      </w:r>
      <w:r w:rsidR="00ED27B4" w:rsidRPr="00ED27B4">
        <w:rPr>
          <w:rFonts w:ascii="Arial" w:eastAsia="Calibri" w:hAnsi="Arial" w:cs="Arial"/>
        </w:rPr>
        <w:t>Gott schenkt uns den Mut, füreinander da zu sein. Wann hast du zuletzt jemandem Mut gemacht?</w:t>
      </w:r>
    </w:p>
    <w:p w14:paraId="73901AE3" w14:textId="791644AD" w:rsidR="00AA7EF9" w:rsidRPr="00ED27B4" w:rsidRDefault="00ED27B4" w:rsidP="00ED27B4">
      <w:pPr>
        <w:spacing w:after="0" w:line="276" w:lineRule="auto"/>
        <w:ind w:left="703"/>
        <w:rPr>
          <w:rFonts w:ascii="Arial" w:eastAsia="Calibri" w:hAnsi="Arial" w:cs="Arial"/>
          <w:i/>
          <w:iCs/>
        </w:rPr>
      </w:pPr>
      <w:r w:rsidRPr="00ED27B4">
        <w:rPr>
          <w:rFonts w:ascii="Arial" w:eastAsia="Calibri" w:hAnsi="Arial" w:cs="Arial"/>
          <w:i/>
          <w:iCs/>
        </w:rPr>
        <w:t>Stilles Nachdenken</w:t>
      </w:r>
    </w:p>
    <w:p w14:paraId="708B66F3" w14:textId="77777777" w:rsidR="00016515" w:rsidRPr="00016515" w:rsidRDefault="00016515" w:rsidP="00016515">
      <w:pPr>
        <w:spacing w:after="200" w:line="276" w:lineRule="auto"/>
        <w:rPr>
          <w:rFonts w:ascii="Arial" w:eastAsia="Calibri" w:hAnsi="Arial" w:cs="Arial"/>
          <w:b/>
          <w:bCs/>
        </w:rPr>
      </w:pPr>
    </w:p>
    <w:p w14:paraId="5B3E2846" w14:textId="1DB9B121" w:rsidR="000E0774" w:rsidRDefault="000E0774" w:rsidP="000E0774">
      <w:pPr>
        <w:spacing w:after="200" w:line="276" w:lineRule="auto"/>
        <w:ind w:left="708" w:hanging="708"/>
        <w:rPr>
          <w:rFonts w:ascii="Arial" w:eastAsia="Calibri" w:hAnsi="Arial" w:cs="Arial"/>
        </w:rPr>
      </w:pPr>
      <w:r>
        <w:rPr>
          <w:rFonts w:ascii="Arial" w:eastAsia="Calibri" w:hAnsi="Arial" w:cs="Arial"/>
          <w:b/>
          <w:bCs/>
        </w:rPr>
        <w:t>Lied</w:t>
      </w:r>
      <w:r>
        <w:rPr>
          <w:rFonts w:ascii="Arial" w:eastAsia="Calibri" w:hAnsi="Arial" w:cs="Arial"/>
          <w:b/>
          <w:bCs/>
        </w:rPr>
        <w:tab/>
      </w:r>
      <w:r>
        <w:rPr>
          <w:rFonts w:ascii="Arial" w:eastAsia="Calibri" w:hAnsi="Arial" w:cs="Arial"/>
        </w:rPr>
        <w:t>JuGoLo</w:t>
      </w:r>
      <w:r w:rsidRPr="00A265EA">
        <w:rPr>
          <w:rFonts w:ascii="Arial" w:eastAsia="Calibri" w:hAnsi="Arial" w:cs="Arial"/>
        </w:rPr>
        <w:t xml:space="preserve"> </w:t>
      </w:r>
      <w:r w:rsidR="00F905EF" w:rsidRPr="00F905EF">
        <w:rPr>
          <w:rFonts w:ascii="Arial" w:eastAsia="Calibri" w:hAnsi="Arial" w:cs="Arial"/>
        </w:rPr>
        <w:t>298</w:t>
      </w:r>
      <w:r w:rsidR="00F905EF">
        <w:rPr>
          <w:rFonts w:ascii="Arial" w:eastAsia="Calibri" w:hAnsi="Arial" w:cs="Arial"/>
        </w:rPr>
        <w:t>,3</w:t>
      </w:r>
      <w:r w:rsidR="00F905EF" w:rsidRPr="00F905EF">
        <w:rPr>
          <w:rFonts w:ascii="Arial" w:eastAsia="Calibri" w:hAnsi="Arial" w:cs="Arial"/>
        </w:rPr>
        <w:t>: Wo Menschen sich vergessen</w:t>
      </w:r>
    </w:p>
    <w:p w14:paraId="09B8678D" w14:textId="77777777" w:rsidR="006A48F3" w:rsidRDefault="006A48F3">
      <w:pPr>
        <w:spacing w:after="200" w:line="276" w:lineRule="auto"/>
        <w:rPr>
          <w:rFonts w:ascii="Arial" w:eastAsia="Calibri" w:hAnsi="Arial" w:cs="Arial"/>
          <w:b/>
          <w:bCs/>
        </w:rPr>
      </w:pPr>
      <w:r>
        <w:rPr>
          <w:rFonts w:ascii="Arial" w:eastAsia="Calibri" w:hAnsi="Arial" w:cs="Arial"/>
          <w:b/>
          <w:bCs/>
        </w:rPr>
        <w:br w:type="page"/>
      </w:r>
    </w:p>
    <w:p w14:paraId="6BAD9A28" w14:textId="71515298" w:rsidR="00016515" w:rsidRPr="00016515" w:rsidRDefault="00016515" w:rsidP="00402118">
      <w:pPr>
        <w:spacing w:before="600" w:after="200" w:line="276" w:lineRule="auto"/>
        <w:rPr>
          <w:rFonts w:ascii="Arial" w:eastAsia="Arial" w:hAnsi="Arial" w:cs="Arial"/>
        </w:rPr>
      </w:pPr>
      <w:r w:rsidRPr="59223E9D">
        <w:rPr>
          <w:rFonts w:ascii="Arial" w:eastAsia="Calibri" w:hAnsi="Arial" w:cs="Arial"/>
          <w:b/>
          <w:bCs/>
        </w:rPr>
        <w:lastRenderedPageBreak/>
        <w:t xml:space="preserve">Station 5: </w:t>
      </w:r>
      <w:r w:rsidR="00723AED" w:rsidRPr="00723AED">
        <w:rPr>
          <w:rFonts w:ascii="Arial" w:eastAsia="Calibri" w:hAnsi="Arial" w:cs="Arial"/>
          <w:b/>
          <w:bCs/>
        </w:rPr>
        <w:t xml:space="preserve">Jesus </w:t>
      </w:r>
      <w:r w:rsidR="00D44182" w:rsidRPr="00D44182">
        <w:rPr>
          <w:rFonts w:ascii="Arial" w:eastAsia="Calibri" w:hAnsi="Arial" w:cs="Arial"/>
          <w:b/>
          <w:bCs/>
        </w:rPr>
        <w:t>wird die Kleidung weggenommen</w:t>
      </w:r>
    </w:p>
    <w:p w14:paraId="5EBCCC1B" w14:textId="7AEA7AB5" w:rsidR="001D4AD4" w:rsidRDefault="002F4F75" w:rsidP="004E7F39">
      <w:pPr>
        <w:spacing w:after="0" w:line="240" w:lineRule="auto"/>
        <w:ind w:left="708" w:hanging="708"/>
        <w:rPr>
          <w:rFonts w:ascii="Arial" w:eastAsia="MS ??" w:hAnsi="Arial" w:cs="Arial"/>
          <w:b/>
          <w:bCs/>
        </w:rPr>
      </w:pPr>
      <w:r>
        <w:rPr>
          <w:rFonts w:ascii="Arial" w:eastAsia="MS ??" w:hAnsi="Arial" w:cs="Arial"/>
          <w:b/>
          <w:bCs/>
          <w:noProof/>
        </w:rPr>
        <w:drawing>
          <wp:anchor distT="0" distB="0" distL="114300" distR="114300" simplePos="0" relativeHeight="251668480" behindDoc="0" locked="0" layoutInCell="1" allowOverlap="1" wp14:anchorId="107258A2" wp14:editId="66A274B1">
            <wp:simplePos x="0" y="0"/>
            <wp:positionH relativeFrom="column">
              <wp:posOffset>-4445</wp:posOffset>
            </wp:positionH>
            <wp:positionV relativeFrom="paragraph">
              <wp:posOffset>1905</wp:posOffset>
            </wp:positionV>
            <wp:extent cx="5941060" cy="3963035"/>
            <wp:effectExtent l="0" t="0" r="2540" b="0"/>
            <wp:wrapTopAndBottom/>
            <wp:docPr id="228058619"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58619" name="Grafik 228058619"/>
                    <pic:cNvPicPr/>
                  </pic:nvPicPr>
                  <pic:blipFill>
                    <a:blip r:embed="rId25" cstate="screen">
                      <a:extLst>
                        <a:ext uri="{28A0092B-C50C-407E-A947-70E740481C1C}">
                          <a14:useLocalDpi xmlns:a14="http://schemas.microsoft.com/office/drawing/2010/main"/>
                        </a:ext>
                      </a:extLst>
                    </a:blip>
                    <a:stretch>
                      <a:fillRect/>
                    </a:stretch>
                  </pic:blipFill>
                  <pic:spPr>
                    <a:xfrm>
                      <a:off x="0" y="0"/>
                      <a:ext cx="5941060" cy="3963035"/>
                    </a:xfrm>
                    <a:prstGeom prst="rect">
                      <a:avLst/>
                    </a:prstGeom>
                  </pic:spPr>
                </pic:pic>
              </a:graphicData>
            </a:graphic>
            <wp14:sizeRelH relativeFrom="page">
              <wp14:pctWidth>0</wp14:pctWidth>
            </wp14:sizeRelH>
            <wp14:sizeRelV relativeFrom="page">
              <wp14:pctHeight>0</wp14:pctHeight>
            </wp14:sizeRelV>
          </wp:anchor>
        </w:drawing>
      </w:r>
    </w:p>
    <w:p w14:paraId="7DFFE5A4" w14:textId="6E9E6ED4" w:rsidR="00016515" w:rsidRPr="00016515" w:rsidRDefault="00B20ED0" w:rsidP="004E7F39">
      <w:pPr>
        <w:spacing w:after="0" w:line="240" w:lineRule="auto"/>
        <w:ind w:left="708" w:hanging="708"/>
        <w:rPr>
          <w:rFonts w:ascii="Arial" w:eastAsia="MS ??" w:hAnsi="Arial" w:cs="Arial"/>
        </w:rPr>
      </w:pPr>
      <w:r>
        <w:rPr>
          <w:rFonts w:ascii="Arial" w:eastAsia="MS ??" w:hAnsi="Arial" w:cs="Arial"/>
          <w:b/>
          <w:bCs/>
        </w:rPr>
        <w:t>L</w:t>
      </w:r>
      <w:r w:rsidR="00016515" w:rsidRPr="00016515">
        <w:rPr>
          <w:rFonts w:ascii="Arial" w:eastAsia="MS ??" w:hAnsi="Arial" w:cs="Arial"/>
        </w:rPr>
        <w:t xml:space="preserve"> </w:t>
      </w:r>
      <w:r w:rsidR="00016515" w:rsidRPr="00016515">
        <w:rPr>
          <w:rFonts w:ascii="Arial" w:eastAsia="MS ??" w:hAnsi="Arial" w:cs="Arial"/>
        </w:rPr>
        <w:tab/>
      </w:r>
      <w:r w:rsidR="006A2951" w:rsidRPr="006A2951">
        <w:rPr>
          <w:rFonts w:ascii="Arial" w:eastAsia="MS ??" w:hAnsi="Arial" w:cs="Arial"/>
        </w:rPr>
        <w:t xml:space="preserve">Jesus werden die Kleider weggenommen. Er ist fast nackt. Alle schauen ihn an, und viele machen sich über ihn lustig. Trotzdem lässt Gott ihn nicht im Stich, sondern bleibt bei ihm. </w:t>
      </w:r>
      <w:r w:rsidR="00C2289F">
        <w:rPr>
          <w:rFonts w:ascii="Arial" w:eastAsia="MS ??" w:hAnsi="Arial" w:cs="Arial"/>
        </w:rPr>
        <w:t>Jesus</w:t>
      </w:r>
      <w:r w:rsidR="00C2289F" w:rsidRPr="006A2951">
        <w:rPr>
          <w:rFonts w:ascii="Arial" w:eastAsia="MS ??" w:hAnsi="Arial" w:cs="Arial"/>
        </w:rPr>
        <w:t xml:space="preserve"> </w:t>
      </w:r>
      <w:r w:rsidR="006A2951" w:rsidRPr="006A2951">
        <w:rPr>
          <w:rFonts w:ascii="Arial" w:eastAsia="MS ??" w:hAnsi="Arial" w:cs="Arial"/>
        </w:rPr>
        <w:t>bleibt sein geliebter Sohn.</w:t>
      </w:r>
      <w:r w:rsidR="00016515" w:rsidRPr="00016515">
        <w:rPr>
          <w:rFonts w:ascii="Arial" w:eastAsia="MS ??" w:hAnsi="Arial" w:cs="Arial"/>
        </w:rPr>
        <w:t xml:space="preserve"> </w:t>
      </w:r>
    </w:p>
    <w:p w14:paraId="5D19C12F" w14:textId="52AE71B9" w:rsidR="00016515" w:rsidRPr="00016515" w:rsidRDefault="00016515" w:rsidP="00016515">
      <w:pPr>
        <w:spacing w:after="0" w:line="240" w:lineRule="auto"/>
        <w:rPr>
          <w:rFonts w:ascii="Arial" w:eastAsia="MS ??" w:hAnsi="Arial" w:cs="Arial"/>
        </w:rPr>
      </w:pPr>
    </w:p>
    <w:p w14:paraId="54E9327C" w14:textId="7B2DB6DC" w:rsidR="000A3B68" w:rsidRDefault="00016515" w:rsidP="00457759">
      <w:pPr>
        <w:spacing w:after="0" w:line="276" w:lineRule="auto"/>
        <w:ind w:left="709" w:hanging="708"/>
        <w:rPr>
          <w:rFonts w:ascii="Arial" w:eastAsia="Calibri" w:hAnsi="Arial" w:cs="Arial"/>
        </w:rPr>
      </w:pPr>
      <w:r w:rsidRPr="00016515">
        <w:rPr>
          <w:rFonts w:ascii="Arial" w:eastAsia="Calibri" w:hAnsi="Arial" w:cs="Arial"/>
          <w:b/>
          <w:bCs/>
        </w:rPr>
        <w:t>S</w:t>
      </w:r>
      <w:r w:rsidR="00867687">
        <w:rPr>
          <w:rFonts w:ascii="Arial" w:eastAsia="Calibri" w:hAnsi="Arial" w:cs="Arial"/>
          <w:b/>
          <w:bCs/>
        </w:rPr>
        <w:t>1</w:t>
      </w:r>
      <w:r w:rsidRPr="00016515">
        <w:rPr>
          <w:rFonts w:ascii="Arial" w:eastAsia="Calibri" w:hAnsi="Arial" w:cs="Arial"/>
        </w:rPr>
        <w:tab/>
      </w:r>
      <w:r w:rsidR="000D5B16" w:rsidRPr="000D5B16">
        <w:rPr>
          <w:rFonts w:ascii="Arial" w:eastAsia="Calibri" w:hAnsi="Arial" w:cs="Arial"/>
        </w:rPr>
        <w:t>Es tut weh, wenn Menschen verletzt, ausgelacht oder ausgeschlossen werden, und wenn ihnen der Schutz genommen wird – wie zum Beispiel Kleidung, die Schutz gibt.</w:t>
      </w:r>
    </w:p>
    <w:p w14:paraId="22E92D5D" w14:textId="77777777" w:rsidR="001A52C1" w:rsidRDefault="001A52C1" w:rsidP="000D5B16">
      <w:pPr>
        <w:spacing w:after="0" w:line="276" w:lineRule="auto"/>
        <w:rPr>
          <w:rFonts w:ascii="Arial" w:eastAsia="Calibri" w:hAnsi="Arial" w:cs="Arial"/>
        </w:rPr>
      </w:pPr>
    </w:p>
    <w:p w14:paraId="2B064D27" w14:textId="75B4CB21" w:rsidR="001A52C1" w:rsidRDefault="00FC25A8" w:rsidP="001A52C1">
      <w:pPr>
        <w:spacing w:after="0" w:line="276" w:lineRule="auto"/>
        <w:ind w:left="705" w:hanging="705"/>
        <w:rPr>
          <w:rFonts w:ascii="Arial" w:eastAsia="Calibri" w:hAnsi="Arial" w:cs="Arial"/>
        </w:rPr>
      </w:pPr>
      <w:r>
        <w:rPr>
          <w:rFonts w:ascii="Arial" w:eastAsia="Calibri" w:hAnsi="Arial" w:cs="Arial"/>
          <w:noProof/>
        </w:rPr>
        <w:drawing>
          <wp:anchor distT="0" distB="0" distL="114300" distR="114300" simplePos="0" relativeHeight="251669504" behindDoc="1" locked="0" layoutInCell="1" allowOverlap="1" wp14:anchorId="38FF13AA" wp14:editId="2AC870F7">
            <wp:simplePos x="0" y="0"/>
            <wp:positionH relativeFrom="column">
              <wp:posOffset>4672330</wp:posOffset>
            </wp:positionH>
            <wp:positionV relativeFrom="paragraph">
              <wp:posOffset>527685</wp:posOffset>
            </wp:positionV>
            <wp:extent cx="1817370" cy="2423160"/>
            <wp:effectExtent l="0" t="0" r="0" b="0"/>
            <wp:wrapTight wrapText="bothSides">
              <wp:wrapPolygon edited="0">
                <wp:start x="8604" y="0"/>
                <wp:lineTo x="6792" y="679"/>
                <wp:lineTo x="3170" y="2547"/>
                <wp:lineTo x="2038" y="4415"/>
                <wp:lineTo x="1132" y="5604"/>
                <wp:lineTo x="0" y="8321"/>
                <wp:lineTo x="0" y="11717"/>
                <wp:lineTo x="226" y="13755"/>
                <wp:lineTo x="1358" y="16472"/>
                <wp:lineTo x="3849" y="19528"/>
                <wp:lineTo x="8604" y="21396"/>
                <wp:lineTo x="9736" y="21396"/>
                <wp:lineTo x="11547" y="21396"/>
                <wp:lineTo x="12679" y="21396"/>
                <wp:lineTo x="17434" y="19528"/>
                <wp:lineTo x="19925" y="16472"/>
                <wp:lineTo x="21057" y="13755"/>
                <wp:lineTo x="21283" y="11717"/>
                <wp:lineTo x="21283" y="8321"/>
                <wp:lineTo x="20151" y="5604"/>
                <wp:lineTo x="18113" y="2547"/>
                <wp:lineTo x="14038" y="509"/>
                <wp:lineTo x="12679" y="0"/>
                <wp:lineTo x="8604" y="0"/>
              </wp:wrapPolygon>
            </wp:wrapTight>
            <wp:docPr id="113111092" name="Grafik 11" descr="The image shows a white, lightly folded piece of fabric, possibly a shirt or towel, laid out on a wooden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11092" name="Grafik 11" descr="The image shows a white, lightly folded piece of fabric, possibly a shirt or towel, laid out on a wooden surface."/>
                    <pic:cNvPicPr/>
                  </pic:nvPicPr>
                  <pic:blipFill>
                    <a:blip r:embed="rId26" cstate="screen">
                      <a:extLst>
                        <a:ext uri="{28A0092B-C50C-407E-A947-70E740481C1C}">
                          <a14:useLocalDpi xmlns:a14="http://schemas.microsoft.com/office/drawing/2010/main"/>
                        </a:ext>
                      </a:extLst>
                    </a:blip>
                    <a:stretch>
                      <a:fillRect/>
                    </a:stretch>
                  </pic:blipFill>
                  <pic:spPr>
                    <a:xfrm>
                      <a:off x="0" y="0"/>
                      <a:ext cx="1817370" cy="242316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1A52C1" w:rsidRPr="001A52C1">
        <w:rPr>
          <w:rFonts w:ascii="Arial" w:eastAsia="Calibri" w:hAnsi="Arial" w:cs="Arial"/>
          <w:b/>
          <w:bCs/>
        </w:rPr>
        <w:t>L</w:t>
      </w:r>
      <w:r w:rsidR="001A52C1">
        <w:rPr>
          <w:rFonts w:ascii="Arial" w:eastAsia="Calibri" w:hAnsi="Arial" w:cs="Arial"/>
        </w:rPr>
        <w:tab/>
      </w:r>
      <w:r w:rsidR="001A52C1" w:rsidRPr="001A52C1">
        <w:rPr>
          <w:rFonts w:ascii="Arial" w:eastAsia="Calibri" w:hAnsi="Arial" w:cs="Arial"/>
        </w:rPr>
        <w:t>Gott möchte, dass jeder Mensch in Würde leben kann. Würde bedeutet: Jeder Mensch ist von Anfang an wertvoll. Niemand darf schlecht behandelt werden. Man muss sich Würde nicht durch eine gute Leistung verdienen. Sie ist wie ein Geschenk, das wir alle bekommen haben, weil wir Menschen sind. Wie können wir zeigen, dass jeder Mensch wichtig ist?</w:t>
      </w:r>
    </w:p>
    <w:p w14:paraId="0D11721F" w14:textId="2BCA8924" w:rsidR="00F407C0" w:rsidRPr="001A52C1" w:rsidRDefault="001A52C1" w:rsidP="001A52C1">
      <w:pPr>
        <w:spacing w:after="0" w:line="276" w:lineRule="auto"/>
        <w:ind w:left="705"/>
        <w:rPr>
          <w:rFonts w:ascii="Arial" w:eastAsia="Calibri" w:hAnsi="Arial" w:cs="Arial"/>
          <w:i/>
          <w:iCs/>
        </w:rPr>
      </w:pPr>
      <w:r w:rsidRPr="001A52C1">
        <w:rPr>
          <w:rFonts w:ascii="Arial" w:eastAsia="Calibri" w:hAnsi="Arial" w:cs="Arial"/>
          <w:i/>
          <w:iCs/>
        </w:rPr>
        <w:t>Kurzer Austausch</w:t>
      </w:r>
    </w:p>
    <w:p w14:paraId="08EC3E39" w14:textId="77777777" w:rsidR="000D5B16" w:rsidRPr="000D5B16" w:rsidRDefault="000D5B16" w:rsidP="000D5B16">
      <w:pPr>
        <w:spacing w:after="0" w:line="276" w:lineRule="auto"/>
        <w:rPr>
          <w:rFonts w:ascii="Arial" w:eastAsia="Calibri" w:hAnsi="Arial" w:cs="Arial"/>
        </w:rPr>
      </w:pPr>
    </w:p>
    <w:p w14:paraId="00B9576D" w14:textId="3B70E959" w:rsidR="009E4F42" w:rsidRPr="009E4F42" w:rsidRDefault="6330AD89" w:rsidP="009E4F42">
      <w:pPr>
        <w:spacing w:after="200" w:line="276" w:lineRule="auto"/>
        <w:ind w:left="708" w:hanging="708"/>
        <w:rPr>
          <w:rFonts w:ascii="Arial" w:eastAsia="Calibri" w:hAnsi="Arial" w:cs="Arial"/>
        </w:rPr>
      </w:pPr>
      <w:r w:rsidRPr="4640035A">
        <w:rPr>
          <w:rFonts w:ascii="Arial" w:eastAsia="Calibri" w:hAnsi="Arial" w:cs="Arial"/>
          <w:b/>
          <w:bCs/>
        </w:rPr>
        <w:t>S</w:t>
      </w:r>
      <w:r w:rsidR="00777137">
        <w:rPr>
          <w:rFonts w:ascii="Arial" w:eastAsia="Calibri" w:hAnsi="Arial" w:cs="Arial"/>
          <w:b/>
          <w:bCs/>
        </w:rPr>
        <w:t>1</w:t>
      </w:r>
      <w:r>
        <w:tab/>
      </w:r>
      <w:r w:rsidR="009E4F42" w:rsidRPr="009E4F42">
        <w:rPr>
          <w:rFonts w:ascii="Arial" w:eastAsia="Calibri" w:hAnsi="Arial" w:cs="Arial"/>
        </w:rPr>
        <w:t>Das weiße Tuch steht für Würde, Frieden und Versöhnung. In der Flagge Burundis finden wir neben weiß auch die Farben grün für Hoffnung und rot für Leid.</w:t>
      </w:r>
    </w:p>
    <w:p w14:paraId="02AE5C7A" w14:textId="36C7E92E" w:rsidR="00016515" w:rsidRPr="009E4F42" w:rsidRDefault="009E4F42" w:rsidP="009E4F42">
      <w:pPr>
        <w:spacing w:after="200" w:line="276" w:lineRule="auto"/>
        <w:ind w:left="708"/>
        <w:rPr>
          <w:rFonts w:ascii="Arial" w:eastAsia="Calibri" w:hAnsi="Arial" w:cs="Arial"/>
          <w:i/>
          <w:iCs/>
        </w:rPr>
      </w:pPr>
      <w:r w:rsidRPr="009E4F42">
        <w:rPr>
          <w:rFonts w:ascii="Arial" w:eastAsia="Calibri" w:hAnsi="Arial" w:cs="Arial"/>
          <w:i/>
          <w:iCs/>
        </w:rPr>
        <w:t>Das weiße Tuch wird aus dem Rucksack genommen und neben dem Kreuz abgelegt. Das Bild der Flagge Burundis wird dazu gelegt.</w:t>
      </w:r>
    </w:p>
    <w:p w14:paraId="7129FB12" w14:textId="77777777" w:rsidR="00FC25A8" w:rsidRDefault="00FC25A8">
      <w:pPr>
        <w:spacing w:after="200" w:line="276" w:lineRule="auto"/>
        <w:rPr>
          <w:rFonts w:ascii="Arial" w:eastAsia="Calibri" w:hAnsi="Arial" w:cs="Arial"/>
          <w:b/>
          <w:bCs/>
        </w:rPr>
      </w:pPr>
      <w:r>
        <w:rPr>
          <w:rFonts w:ascii="Arial" w:eastAsia="Calibri" w:hAnsi="Arial" w:cs="Arial"/>
          <w:b/>
          <w:bCs/>
        </w:rPr>
        <w:br w:type="page"/>
      </w:r>
    </w:p>
    <w:p w14:paraId="6369A221" w14:textId="33E19BFD" w:rsidR="00457759" w:rsidRDefault="00457759" w:rsidP="00867687">
      <w:pPr>
        <w:spacing w:after="200" w:line="276" w:lineRule="auto"/>
        <w:ind w:left="708" w:hanging="708"/>
        <w:rPr>
          <w:rFonts w:ascii="Arial" w:eastAsia="Calibri" w:hAnsi="Arial" w:cs="Arial"/>
        </w:rPr>
      </w:pPr>
      <w:r w:rsidRPr="00457759">
        <w:rPr>
          <w:rFonts w:ascii="Arial" w:eastAsia="Calibri" w:hAnsi="Arial" w:cs="Arial"/>
          <w:b/>
          <w:bCs/>
        </w:rPr>
        <w:lastRenderedPageBreak/>
        <w:t>S</w:t>
      </w:r>
      <w:r w:rsidR="009E4F42">
        <w:rPr>
          <w:rFonts w:ascii="Arial" w:eastAsia="Calibri" w:hAnsi="Arial" w:cs="Arial"/>
          <w:b/>
          <w:bCs/>
        </w:rPr>
        <w:t>2</w:t>
      </w:r>
      <w:r>
        <w:tab/>
      </w:r>
      <w:r w:rsidR="0014090D" w:rsidRPr="0014090D">
        <w:rPr>
          <w:rFonts w:ascii="Arial" w:eastAsia="Calibri" w:hAnsi="Arial" w:cs="Arial"/>
        </w:rPr>
        <w:t>Viele Menschen in Burundi erlebe</w:t>
      </w:r>
      <w:r w:rsidR="00AE0A32">
        <w:rPr>
          <w:rFonts w:ascii="Arial" w:eastAsia="Calibri" w:hAnsi="Arial" w:cs="Arial"/>
        </w:rPr>
        <w:t>n</w:t>
      </w:r>
      <w:r w:rsidR="002713AC">
        <w:rPr>
          <w:rFonts w:ascii="Arial" w:eastAsia="Calibri" w:hAnsi="Arial" w:cs="Arial"/>
        </w:rPr>
        <w:t>, dass</w:t>
      </w:r>
      <w:r w:rsidR="0014090D" w:rsidRPr="0014090D">
        <w:rPr>
          <w:rFonts w:ascii="Arial" w:eastAsia="Calibri" w:hAnsi="Arial" w:cs="Arial"/>
        </w:rPr>
        <w:t xml:space="preserve"> Würde, Frieden und Versöhnung </w:t>
      </w:r>
      <w:r w:rsidR="002713AC">
        <w:rPr>
          <w:rFonts w:ascii="Arial" w:eastAsia="Calibri" w:hAnsi="Arial" w:cs="Arial"/>
        </w:rPr>
        <w:t xml:space="preserve">dort </w:t>
      </w:r>
      <w:r w:rsidR="0014090D" w:rsidRPr="0014090D">
        <w:rPr>
          <w:rFonts w:ascii="Arial" w:eastAsia="Calibri" w:hAnsi="Arial" w:cs="Arial"/>
        </w:rPr>
        <w:t>beginn</w:t>
      </w:r>
      <w:r w:rsidR="00972D8F">
        <w:rPr>
          <w:rFonts w:ascii="Arial" w:eastAsia="Calibri" w:hAnsi="Arial" w:cs="Arial"/>
        </w:rPr>
        <w:t>en</w:t>
      </w:r>
      <w:r w:rsidR="0014090D" w:rsidRPr="0014090D">
        <w:rPr>
          <w:rFonts w:ascii="Arial" w:eastAsia="Calibri" w:hAnsi="Arial" w:cs="Arial"/>
        </w:rPr>
        <w:t>, wo Menschen ehrlich über das Vergangene sprechen. Eine Schauspielerin sagt: „Es ist so wichtig, dass wir die Wahrheit sagen, darüber sprechen, was passiert ist und vergeben. Anderen und uns selbst. Und von dort aus nach vorne und in die Zukunft zu schauen.“</w:t>
      </w:r>
    </w:p>
    <w:p w14:paraId="03855C33" w14:textId="0834453E" w:rsidR="009F3413" w:rsidRDefault="0041125E" w:rsidP="0041125E">
      <w:pPr>
        <w:spacing w:after="0" w:line="276" w:lineRule="auto"/>
        <w:rPr>
          <w:rFonts w:ascii="Arial" w:eastAsia="Calibri" w:hAnsi="Arial" w:cs="Arial"/>
        </w:rPr>
      </w:pPr>
      <w:r>
        <w:rPr>
          <w:rFonts w:ascii="Arial" w:eastAsia="Calibri" w:hAnsi="Arial" w:cs="Arial"/>
          <w:b/>
          <w:bCs/>
        </w:rPr>
        <w:t>L</w:t>
      </w:r>
      <w:r w:rsidR="00016515" w:rsidRPr="00016515">
        <w:rPr>
          <w:rFonts w:ascii="Arial" w:eastAsia="Calibri" w:hAnsi="Arial" w:cs="Arial"/>
        </w:rPr>
        <w:tab/>
      </w:r>
      <w:r w:rsidR="009F3413" w:rsidRPr="009F3413">
        <w:rPr>
          <w:rFonts w:ascii="Arial" w:eastAsia="Calibri" w:hAnsi="Arial" w:cs="Arial"/>
          <w:b/>
          <w:bCs/>
        </w:rPr>
        <w:t>Gebet</w:t>
      </w:r>
    </w:p>
    <w:p w14:paraId="4EBBB9FC" w14:textId="77777777" w:rsidR="00A47E40" w:rsidRPr="00A47E40" w:rsidRDefault="00A47E40" w:rsidP="00A47E40">
      <w:pPr>
        <w:spacing w:after="0" w:line="276" w:lineRule="auto"/>
        <w:ind w:left="708"/>
        <w:rPr>
          <w:rFonts w:ascii="Arial" w:eastAsia="Calibri" w:hAnsi="Arial" w:cs="Arial"/>
        </w:rPr>
      </w:pPr>
      <w:r w:rsidRPr="00A47E40">
        <w:rPr>
          <w:rFonts w:ascii="Arial" w:eastAsia="Calibri" w:hAnsi="Arial" w:cs="Arial"/>
        </w:rPr>
        <w:t>Guter Gott,</w:t>
      </w:r>
    </w:p>
    <w:p w14:paraId="12DADE87" w14:textId="77777777" w:rsidR="00A47E40" w:rsidRPr="00A47E40" w:rsidRDefault="00A47E40" w:rsidP="00A47E40">
      <w:pPr>
        <w:spacing w:after="0" w:line="276" w:lineRule="auto"/>
        <w:ind w:left="708"/>
        <w:rPr>
          <w:rFonts w:ascii="Arial" w:eastAsia="Calibri" w:hAnsi="Arial" w:cs="Arial"/>
        </w:rPr>
      </w:pPr>
      <w:r w:rsidRPr="00A47E40">
        <w:rPr>
          <w:rFonts w:ascii="Arial" w:eastAsia="Calibri" w:hAnsi="Arial" w:cs="Arial"/>
        </w:rPr>
        <w:t>du liebst jeden Menschen.</w:t>
      </w:r>
    </w:p>
    <w:p w14:paraId="71979CAF" w14:textId="77777777" w:rsidR="00A47E40" w:rsidRPr="00A47E40" w:rsidRDefault="00A47E40" w:rsidP="00A47E40">
      <w:pPr>
        <w:spacing w:after="0" w:line="276" w:lineRule="auto"/>
        <w:ind w:left="708"/>
        <w:rPr>
          <w:rFonts w:ascii="Arial" w:eastAsia="Calibri" w:hAnsi="Arial" w:cs="Arial"/>
        </w:rPr>
      </w:pPr>
      <w:r w:rsidRPr="00A47E40">
        <w:rPr>
          <w:rFonts w:ascii="Arial" w:eastAsia="Calibri" w:hAnsi="Arial" w:cs="Arial"/>
        </w:rPr>
        <w:t>Hilf uns, die Würde aller zu achten</w:t>
      </w:r>
    </w:p>
    <w:p w14:paraId="55ADD41C" w14:textId="6062D5E4" w:rsidR="0041125E" w:rsidRPr="0041125E" w:rsidRDefault="00A47E40" w:rsidP="00A47E40">
      <w:pPr>
        <w:spacing w:after="0" w:line="276" w:lineRule="auto"/>
        <w:ind w:left="708"/>
        <w:rPr>
          <w:rFonts w:ascii="Arial" w:eastAsia="Calibri" w:hAnsi="Arial" w:cs="Arial"/>
        </w:rPr>
      </w:pPr>
      <w:r w:rsidRPr="00A47E40">
        <w:rPr>
          <w:rFonts w:ascii="Arial" w:eastAsia="Calibri" w:hAnsi="Arial" w:cs="Arial"/>
        </w:rPr>
        <w:t>und uns dadurch Frieden zu schenken</w:t>
      </w:r>
      <w:r w:rsidR="006E220D" w:rsidRPr="006E220D">
        <w:rPr>
          <w:rFonts w:ascii="Arial" w:eastAsia="Calibri" w:hAnsi="Arial" w:cs="Arial"/>
        </w:rPr>
        <w:t>.</w:t>
      </w:r>
    </w:p>
    <w:p w14:paraId="761E5985" w14:textId="37D0BAEA" w:rsidR="00016515" w:rsidRPr="00016515" w:rsidRDefault="009C0D34" w:rsidP="009C0D34">
      <w:pPr>
        <w:spacing w:after="0" w:line="276" w:lineRule="auto"/>
        <w:rPr>
          <w:rFonts w:ascii="Arial" w:eastAsia="Calibri" w:hAnsi="Arial" w:cs="Arial"/>
        </w:rPr>
      </w:pPr>
      <w:r w:rsidRPr="009C0D34">
        <w:rPr>
          <w:rFonts w:ascii="Arial" w:eastAsia="Calibri" w:hAnsi="Arial" w:cs="Arial"/>
          <w:b/>
          <w:bCs/>
        </w:rPr>
        <w:t>A</w:t>
      </w:r>
      <w:r>
        <w:rPr>
          <w:rFonts w:ascii="Arial" w:eastAsia="Calibri" w:hAnsi="Arial" w:cs="Arial"/>
        </w:rPr>
        <w:tab/>
      </w:r>
      <w:r w:rsidR="0041125E" w:rsidRPr="0041125E">
        <w:rPr>
          <w:rFonts w:ascii="Arial" w:eastAsia="Calibri" w:hAnsi="Arial" w:cs="Arial"/>
        </w:rPr>
        <w:t>Amen.</w:t>
      </w:r>
    </w:p>
    <w:p w14:paraId="6299192E" w14:textId="77777777" w:rsidR="0041125E" w:rsidRDefault="0041125E" w:rsidP="00016515">
      <w:pPr>
        <w:spacing w:after="200" w:line="276" w:lineRule="auto"/>
        <w:rPr>
          <w:rFonts w:ascii="Arial" w:eastAsia="Calibri" w:hAnsi="Arial" w:cs="Arial"/>
          <w:b/>
          <w:bCs/>
        </w:rPr>
      </w:pPr>
    </w:p>
    <w:p w14:paraId="6423F2FD" w14:textId="77777777" w:rsidR="00016515" w:rsidRPr="00016515" w:rsidRDefault="00016515" w:rsidP="00016515">
      <w:pPr>
        <w:spacing w:after="200" w:line="276" w:lineRule="auto"/>
        <w:rPr>
          <w:rFonts w:ascii="Arial" w:eastAsia="Calibri" w:hAnsi="Arial" w:cs="Arial"/>
        </w:rPr>
      </w:pPr>
    </w:p>
    <w:p w14:paraId="4826CCE0" w14:textId="77777777" w:rsidR="00A07C04" w:rsidRDefault="00A07C04">
      <w:pPr>
        <w:spacing w:after="200" w:line="276" w:lineRule="auto"/>
        <w:rPr>
          <w:rFonts w:ascii="Arial" w:eastAsia="Calibri" w:hAnsi="Arial" w:cs="Arial"/>
          <w:b/>
          <w:bCs/>
        </w:rPr>
      </w:pPr>
      <w:r>
        <w:rPr>
          <w:rFonts w:ascii="Arial" w:eastAsia="Calibri" w:hAnsi="Arial" w:cs="Arial"/>
          <w:b/>
          <w:bCs/>
        </w:rPr>
        <w:br w:type="page"/>
      </w:r>
    </w:p>
    <w:p w14:paraId="35D3BA3B" w14:textId="7AFC271A" w:rsidR="00016515" w:rsidRPr="00016515" w:rsidRDefault="00016515" w:rsidP="00860FD9">
      <w:pPr>
        <w:spacing w:before="600" w:after="200" w:line="276" w:lineRule="auto"/>
        <w:rPr>
          <w:rFonts w:ascii="Arial" w:eastAsia="Calibri" w:hAnsi="Arial" w:cs="Arial"/>
        </w:rPr>
      </w:pPr>
      <w:r w:rsidRPr="31CFEB33">
        <w:rPr>
          <w:rFonts w:ascii="Arial" w:eastAsia="Calibri" w:hAnsi="Arial" w:cs="Arial"/>
          <w:b/>
          <w:bCs/>
        </w:rPr>
        <w:lastRenderedPageBreak/>
        <w:t xml:space="preserve">Station 6: </w:t>
      </w:r>
      <w:r w:rsidR="00A10220" w:rsidRPr="00A10220">
        <w:rPr>
          <w:rFonts w:ascii="Arial" w:eastAsia="Calibri" w:hAnsi="Arial" w:cs="Arial"/>
          <w:b/>
          <w:bCs/>
        </w:rPr>
        <w:t>Aus dem Kreuz spricht Hoffnung</w:t>
      </w:r>
    </w:p>
    <w:p w14:paraId="02476F39" w14:textId="71956369" w:rsidR="00123F3A" w:rsidRDefault="00123F3A" w:rsidP="002A0578">
      <w:pPr>
        <w:spacing w:after="0" w:line="276" w:lineRule="auto"/>
        <w:ind w:left="709" w:hanging="708"/>
        <w:rPr>
          <w:rFonts w:ascii="Arial" w:eastAsia="Calibri" w:hAnsi="Arial" w:cs="Arial"/>
          <w:b/>
          <w:bCs/>
        </w:rPr>
      </w:pPr>
      <w:r>
        <w:rPr>
          <w:rFonts w:ascii="Arial" w:eastAsia="Calibri" w:hAnsi="Arial" w:cs="Arial"/>
          <w:b/>
          <w:bCs/>
          <w:noProof/>
        </w:rPr>
        <w:drawing>
          <wp:anchor distT="0" distB="0" distL="114300" distR="114300" simplePos="0" relativeHeight="251670528" behindDoc="0" locked="0" layoutInCell="1" allowOverlap="1" wp14:anchorId="0B13996A" wp14:editId="6E6B7084">
            <wp:simplePos x="0" y="0"/>
            <wp:positionH relativeFrom="column">
              <wp:posOffset>5080</wp:posOffset>
            </wp:positionH>
            <wp:positionV relativeFrom="paragraph">
              <wp:posOffset>1905</wp:posOffset>
            </wp:positionV>
            <wp:extent cx="5941060" cy="4455795"/>
            <wp:effectExtent l="0" t="0" r="2540" b="1905"/>
            <wp:wrapTopAndBottom/>
            <wp:docPr id="767157724" name="Grafik 12" descr="The image depicts a serene, sunlit sky with a beautiful, radiant sunse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157724" name="Grafik 12" descr="The image depicts a serene, sunlit sky with a beautiful, radiant sunset.&#10;&#10;KI-generierte Inhalte können fehlerhaft sein."/>
                    <pic:cNvPicPr/>
                  </pic:nvPicPr>
                  <pic:blipFill>
                    <a:blip r:embed="rId27" cstate="screen">
                      <a:extLst>
                        <a:ext uri="{28A0092B-C50C-407E-A947-70E740481C1C}">
                          <a14:useLocalDpi xmlns:a14="http://schemas.microsoft.com/office/drawing/2010/main"/>
                        </a:ext>
                      </a:extLst>
                    </a:blip>
                    <a:stretch>
                      <a:fillRect/>
                    </a:stretch>
                  </pic:blipFill>
                  <pic:spPr>
                    <a:xfrm>
                      <a:off x="0" y="0"/>
                      <a:ext cx="5941060" cy="4455795"/>
                    </a:xfrm>
                    <a:prstGeom prst="rect">
                      <a:avLst/>
                    </a:prstGeom>
                  </pic:spPr>
                </pic:pic>
              </a:graphicData>
            </a:graphic>
            <wp14:sizeRelH relativeFrom="page">
              <wp14:pctWidth>0</wp14:pctWidth>
            </wp14:sizeRelH>
            <wp14:sizeRelV relativeFrom="page">
              <wp14:pctHeight>0</wp14:pctHeight>
            </wp14:sizeRelV>
          </wp:anchor>
        </w:drawing>
      </w:r>
    </w:p>
    <w:p w14:paraId="37B1AD43" w14:textId="4F296653" w:rsidR="002A0578" w:rsidRPr="002A0578" w:rsidRDefault="0041125E" w:rsidP="002A0578">
      <w:pPr>
        <w:spacing w:after="0" w:line="276" w:lineRule="auto"/>
        <w:ind w:left="709" w:hanging="708"/>
        <w:rPr>
          <w:rFonts w:ascii="Arial" w:eastAsia="Calibri" w:hAnsi="Arial" w:cs="Arial"/>
        </w:rPr>
      </w:pPr>
      <w:r>
        <w:rPr>
          <w:rFonts w:ascii="Arial" w:eastAsia="Calibri" w:hAnsi="Arial" w:cs="Arial"/>
          <w:b/>
          <w:bCs/>
        </w:rPr>
        <w:t>L</w:t>
      </w:r>
      <w:r w:rsidR="00016515" w:rsidRPr="00016515">
        <w:rPr>
          <w:rFonts w:ascii="Arial" w:eastAsia="Calibri" w:hAnsi="Arial" w:cs="Arial"/>
        </w:rPr>
        <w:t xml:space="preserve"> </w:t>
      </w:r>
      <w:r w:rsidR="00016515" w:rsidRPr="00016515">
        <w:rPr>
          <w:rFonts w:ascii="Arial" w:eastAsia="Calibri" w:hAnsi="Arial" w:cs="Arial"/>
        </w:rPr>
        <w:tab/>
      </w:r>
      <w:r w:rsidR="006F0D2A" w:rsidRPr="006F0D2A">
        <w:rPr>
          <w:rFonts w:ascii="Arial" w:eastAsia="Calibri" w:hAnsi="Arial" w:cs="Arial"/>
        </w:rPr>
        <w:t>Jesus stirbt am Kreuz. Die Menschen um ihn herum glauben zuerst: Alles ist vorbei. Doch Gottes Liebe ist stärker als Angst, Streit und sogar der Tod. Darum schenkt Gott neues Leben. Denn Jesus bleibt nach dem Karfreitag nicht am Kreuz, er bleibt nicht im Grab. Er ersteht an Ostern auf und ist für uns und alle Menschen da.</w:t>
      </w:r>
      <w:r w:rsidR="002A0578" w:rsidRPr="002A0578">
        <w:rPr>
          <w:rFonts w:ascii="Arial" w:eastAsia="Calibri" w:hAnsi="Arial" w:cs="Arial"/>
        </w:rPr>
        <w:t xml:space="preserve"> </w:t>
      </w:r>
    </w:p>
    <w:p w14:paraId="6BF0951D" w14:textId="77777777" w:rsidR="002A0578" w:rsidRDefault="002A0578" w:rsidP="002A0578">
      <w:pPr>
        <w:spacing w:after="0" w:line="276" w:lineRule="auto"/>
        <w:ind w:left="709" w:hanging="1"/>
        <w:rPr>
          <w:rFonts w:ascii="Arial" w:eastAsia="Calibri" w:hAnsi="Arial" w:cs="Arial"/>
        </w:rPr>
      </w:pPr>
    </w:p>
    <w:p w14:paraId="7B25ABEB" w14:textId="77777777" w:rsidR="00DC63C1" w:rsidRPr="00DC63C1" w:rsidRDefault="00AD725F" w:rsidP="00DC63C1">
      <w:pPr>
        <w:spacing w:after="0" w:line="276" w:lineRule="auto"/>
        <w:ind w:left="708" w:hanging="708"/>
        <w:rPr>
          <w:rFonts w:ascii="Arial" w:eastAsia="Calibri" w:hAnsi="Arial" w:cs="Arial"/>
        </w:rPr>
      </w:pPr>
      <w:r w:rsidRPr="45F26310">
        <w:rPr>
          <w:rFonts w:ascii="Arial" w:eastAsia="Calibri" w:hAnsi="Arial" w:cs="Arial"/>
          <w:b/>
          <w:bCs/>
        </w:rPr>
        <w:t>S</w:t>
      </w:r>
      <w:r w:rsidR="00B23726" w:rsidRPr="45F26310">
        <w:rPr>
          <w:rFonts w:ascii="Arial" w:eastAsia="Calibri" w:hAnsi="Arial" w:cs="Arial"/>
          <w:b/>
          <w:bCs/>
        </w:rPr>
        <w:t>1</w:t>
      </w:r>
      <w:r>
        <w:tab/>
      </w:r>
      <w:r w:rsidR="00DC63C1" w:rsidRPr="00DC63C1">
        <w:rPr>
          <w:rFonts w:ascii="Arial" w:eastAsia="Calibri" w:hAnsi="Arial" w:cs="Arial"/>
        </w:rPr>
        <w:t>Diese Hoffnung, die Gott uns schenkt, gibt Menschen Kraft, sich für Frieden, Versöhnung und eine gute Zukunft einzusetzen. Sie macht Mut, nach einem Streit wieder aufeinander zuzugehen, einander zuzuhören und neu anzufangen. So können wir selbst Hoffnung weitergeben.</w:t>
      </w:r>
    </w:p>
    <w:p w14:paraId="194C1B9C" w14:textId="2053F3BD" w:rsidR="00AD725F" w:rsidRPr="00DC63C1" w:rsidRDefault="00DC63C1" w:rsidP="00DC63C1">
      <w:pPr>
        <w:spacing w:after="0" w:line="276" w:lineRule="auto"/>
        <w:ind w:left="708"/>
        <w:rPr>
          <w:rFonts w:ascii="Arial" w:eastAsia="Calibri" w:hAnsi="Arial" w:cs="Arial"/>
          <w:i/>
          <w:iCs/>
        </w:rPr>
      </w:pPr>
      <w:r w:rsidRPr="00DC63C1">
        <w:rPr>
          <w:rFonts w:ascii="Arial" w:eastAsia="Calibri" w:hAnsi="Arial" w:cs="Arial"/>
          <w:i/>
          <w:iCs/>
        </w:rPr>
        <w:t>Alle bisherigen Gegenstände werden um das Kreuz herum abgelegt. Die Osterkerze wird mittig dazu gestellt.</w:t>
      </w:r>
    </w:p>
    <w:p w14:paraId="22A6AA5C" w14:textId="77777777" w:rsidR="00DC63C1" w:rsidRDefault="00DC63C1" w:rsidP="00DC63C1">
      <w:pPr>
        <w:spacing w:after="200" w:line="276" w:lineRule="auto"/>
        <w:ind w:left="708" w:hanging="708"/>
        <w:rPr>
          <w:rFonts w:ascii="Arial" w:eastAsia="Calibri" w:hAnsi="Arial" w:cs="Arial"/>
          <w:b/>
          <w:bCs/>
        </w:rPr>
      </w:pPr>
    </w:p>
    <w:p w14:paraId="0C8A7EEA" w14:textId="04438CDD" w:rsidR="00DC63C1" w:rsidRDefault="00DC63C1" w:rsidP="00DC63C1">
      <w:pPr>
        <w:spacing w:after="200" w:line="276" w:lineRule="auto"/>
        <w:ind w:left="708" w:hanging="708"/>
        <w:rPr>
          <w:rFonts w:ascii="Arial" w:eastAsia="Calibri" w:hAnsi="Arial" w:cs="Arial"/>
        </w:rPr>
      </w:pPr>
      <w:r>
        <w:rPr>
          <w:rFonts w:ascii="Arial" w:eastAsia="Calibri" w:hAnsi="Arial" w:cs="Arial"/>
          <w:b/>
          <w:bCs/>
        </w:rPr>
        <w:t>Lied</w:t>
      </w:r>
      <w:r>
        <w:rPr>
          <w:rFonts w:ascii="Arial" w:eastAsia="Calibri" w:hAnsi="Arial" w:cs="Arial"/>
          <w:b/>
          <w:bCs/>
        </w:rPr>
        <w:tab/>
      </w:r>
      <w:r>
        <w:rPr>
          <w:rFonts w:ascii="Arial" w:eastAsia="Calibri" w:hAnsi="Arial" w:cs="Arial"/>
        </w:rPr>
        <w:t>JuGoLo</w:t>
      </w:r>
      <w:r w:rsidRPr="00A265EA">
        <w:rPr>
          <w:rFonts w:ascii="Arial" w:eastAsia="Calibri" w:hAnsi="Arial" w:cs="Arial"/>
        </w:rPr>
        <w:t xml:space="preserve"> </w:t>
      </w:r>
      <w:r w:rsidR="00CD0D24" w:rsidRPr="00CD0D24">
        <w:rPr>
          <w:rFonts w:ascii="Arial" w:eastAsia="Calibri" w:hAnsi="Arial" w:cs="Arial"/>
        </w:rPr>
        <w:t>344</w:t>
      </w:r>
      <w:r w:rsidR="00CD0D24">
        <w:rPr>
          <w:rFonts w:ascii="Arial" w:eastAsia="Calibri" w:hAnsi="Arial" w:cs="Arial"/>
        </w:rPr>
        <w:t>,1+2+4</w:t>
      </w:r>
      <w:r w:rsidR="00CD0D24" w:rsidRPr="00CD0D24">
        <w:rPr>
          <w:rFonts w:ascii="Arial" w:eastAsia="Calibri" w:hAnsi="Arial" w:cs="Arial"/>
        </w:rPr>
        <w:t>: Kleines Senfkorn Hoffnung</w:t>
      </w:r>
    </w:p>
    <w:p w14:paraId="2644E6E8" w14:textId="79A3ADC9" w:rsidR="00FA0B63" w:rsidRDefault="00FA0B63" w:rsidP="00ED1CC7">
      <w:pPr>
        <w:spacing w:after="0" w:line="276" w:lineRule="auto"/>
        <w:ind w:left="708" w:hanging="708"/>
        <w:rPr>
          <w:rFonts w:ascii="Arial" w:eastAsia="Calibri" w:hAnsi="Arial" w:cs="Arial"/>
        </w:rPr>
      </w:pPr>
    </w:p>
    <w:p w14:paraId="660DA9B5" w14:textId="776F95F1" w:rsidR="00FA0B63" w:rsidRDefault="001A1CD0" w:rsidP="00FA0B63">
      <w:pPr>
        <w:spacing w:after="0" w:line="276" w:lineRule="auto"/>
        <w:ind w:left="708" w:hanging="708"/>
        <w:rPr>
          <w:rFonts w:ascii="Arial" w:eastAsia="Calibri" w:hAnsi="Arial" w:cs="Arial"/>
        </w:rPr>
      </w:pPr>
      <w:r>
        <w:rPr>
          <w:rFonts w:ascii="Arial" w:eastAsia="Calibri" w:hAnsi="Arial" w:cs="Arial"/>
          <w:b/>
          <w:bCs/>
        </w:rPr>
        <w:t>L</w:t>
      </w:r>
      <w:r w:rsidR="20ADBEE4">
        <w:tab/>
      </w:r>
      <w:r w:rsidR="004323AD" w:rsidRPr="004323AD">
        <w:rPr>
          <w:rFonts w:ascii="Arial" w:eastAsia="Calibri" w:hAnsi="Arial" w:cs="Arial"/>
        </w:rPr>
        <w:t xml:space="preserve">Im Partnerprojekt von Misereor möchten die jungen Künstler*innen mit ihren Talenten die Zukunft in ihrem Land mitgestalten. Sie zeichnen Comics, die anderen Hoffnung machen. Die Theaterstücke, die sie aufführen, erzählen davon, dass Versöhnung zwischen Gruppen möglich ist, auch wenn sie sich davor gestritten haben. Eine </w:t>
      </w:r>
      <w:r w:rsidR="004323AD" w:rsidRPr="004323AD">
        <w:rPr>
          <w:rFonts w:ascii="Arial" w:eastAsia="Calibri" w:hAnsi="Arial" w:cs="Arial"/>
        </w:rPr>
        <w:lastRenderedPageBreak/>
        <w:t>Schauspielerin sagt: „Ich möchte die Menschen in unserem Land aufwecken und sie dazu ermutigen, dass sie hier eine Zukunft sehen.“</w:t>
      </w:r>
    </w:p>
    <w:p w14:paraId="15EFA643" w14:textId="77777777" w:rsidR="00D72117" w:rsidRDefault="00D72117" w:rsidP="00FA0B63">
      <w:pPr>
        <w:spacing w:after="0" w:line="276" w:lineRule="auto"/>
        <w:ind w:left="708" w:hanging="708"/>
        <w:rPr>
          <w:rFonts w:ascii="Arial" w:eastAsia="Calibri" w:hAnsi="Arial" w:cs="Arial"/>
        </w:rPr>
      </w:pPr>
    </w:p>
    <w:p w14:paraId="1591F218" w14:textId="77777777" w:rsidR="00D72117" w:rsidRDefault="00D72117" w:rsidP="00FA0B63">
      <w:pPr>
        <w:spacing w:after="0" w:line="276" w:lineRule="auto"/>
        <w:ind w:left="708" w:hanging="708"/>
        <w:rPr>
          <w:rFonts w:ascii="Arial" w:eastAsia="Calibri" w:hAnsi="Arial" w:cs="Arial"/>
        </w:rPr>
      </w:pPr>
      <w:r>
        <w:rPr>
          <w:rFonts w:ascii="Arial" w:eastAsia="Calibri" w:hAnsi="Arial" w:cs="Arial"/>
        </w:rPr>
        <w:tab/>
      </w:r>
      <w:r w:rsidRPr="00D72117">
        <w:rPr>
          <w:rFonts w:ascii="Arial" w:eastAsia="Calibri" w:hAnsi="Arial" w:cs="Arial"/>
        </w:rPr>
        <w:t>Worauf hoffst du – für dich, andere Menschen und die Welt?</w:t>
      </w:r>
    </w:p>
    <w:p w14:paraId="577B5153" w14:textId="6180643A" w:rsidR="00D72117" w:rsidRPr="00D72117" w:rsidRDefault="00D72117" w:rsidP="00D72117">
      <w:pPr>
        <w:spacing w:after="0" w:line="276" w:lineRule="auto"/>
        <w:ind w:left="708"/>
        <w:rPr>
          <w:rFonts w:ascii="Arial" w:eastAsia="Calibri" w:hAnsi="Arial" w:cs="Arial"/>
          <w:i/>
          <w:iCs/>
        </w:rPr>
      </w:pPr>
      <w:r w:rsidRPr="00D72117">
        <w:rPr>
          <w:rFonts w:ascii="Arial" w:eastAsia="Calibri" w:hAnsi="Arial" w:cs="Arial"/>
          <w:i/>
          <w:iCs/>
        </w:rPr>
        <w:t>Kurzer Austausch</w:t>
      </w:r>
    </w:p>
    <w:p w14:paraId="0A7CE4C6" w14:textId="77777777" w:rsidR="00AD4156" w:rsidRDefault="00AD4156" w:rsidP="00AD4156">
      <w:pPr>
        <w:spacing w:after="0" w:line="276" w:lineRule="auto"/>
        <w:ind w:left="709" w:hanging="708"/>
        <w:rPr>
          <w:rFonts w:ascii="Arial" w:eastAsia="Calibri" w:hAnsi="Arial" w:cs="Arial"/>
        </w:rPr>
      </w:pPr>
    </w:p>
    <w:p w14:paraId="459C812B" w14:textId="1B3F677C" w:rsidR="00E60A36" w:rsidRPr="00E60A36" w:rsidRDefault="00FC2161" w:rsidP="00E60A36">
      <w:pPr>
        <w:spacing w:after="0" w:line="276" w:lineRule="auto"/>
        <w:ind w:left="709" w:hanging="708"/>
        <w:rPr>
          <w:rFonts w:ascii="Arial" w:eastAsia="Calibri" w:hAnsi="Arial" w:cs="Arial"/>
          <w:b/>
          <w:bCs/>
        </w:rPr>
      </w:pPr>
      <w:r w:rsidRPr="00FC2161">
        <w:rPr>
          <w:rFonts w:ascii="Arial" w:eastAsia="Calibri" w:hAnsi="Arial" w:cs="Arial"/>
          <w:b/>
          <w:bCs/>
        </w:rPr>
        <w:t>A</w:t>
      </w:r>
      <w:r w:rsidR="00E60A36" w:rsidRPr="00E60A36">
        <w:rPr>
          <w:rFonts w:ascii="Arial" w:eastAsia="Calibri" w:hAnsi="Arial" w:cs="Arial"/>
        </w:rPr>
        <w:t xml:space="preserve"> </w:t>
      </w:r>
      <w:r w:rsidR="00E60A36" w:rsidRPr="00E60A36">
        <w:rPr>
          <w:rFonts w:ascii="Arial" w:eastAsia="Calibri" w:hAnsi="Arial" w:cs="Arial"/>
        </w:rPr>
        <w:tab/>
      </w:r>
      <w:r w:rsidR="00E60A36" w:rsidRPr="00E60A36">
        <w:rPr>
          <w:rFonts w:ascii="Arial" w:eastAsia="Calibri" w:hAnsi="Arial" w:cs="Arial"/>
          <w:b/>
          <w:bCs/>
        </w:rPr>
        <w:t xml:space="preserve">Gebet </w:t>
      </w:r>
    </w:p>
    <w:p w14:paraId="306D2755" w14:textId="77777777" w:rsidR="00FD03BE" w:rsidRPr="00FD03BE" w:rsidRDefault="00E60A36" w:rsidP="00FD03BE">
      <w:pPr>
        <w:spacing w:after="0" w:line="276" w:lineRule="auto"/>
        <w:ind w:left="709" w:hanging="708"/>
        <w:rPr>
          <w:rFonts w:ascii="Arial" w:eastAsia="Calibri" w:hAnsi="Arial" w:cs="Arial"/>
        </w:rPr>
      </w:pPr>
      <w:r w:rsidRPr="00E60A36">
        <w:rPr>
          <w:rFonts w:ascii="Arial" w:eastAsia="Calibri" w:hAnsi="Arial" w:cs="Arial"/>
        </w:rPr>
        <w:tab/>
      </w:r>
      <w:r w:rsidR="00FD03BE" w:rsidRPr="00FD03BE">
        <w:rPr>
          <w:rFonts w:ascii="Arial" w:eastAsia="Calibri" w:hAnsi="Arial" w:cs="Arial"/>
        </w:rPr>
        <w:t xml:space="preserve">Vater unser im Himmel! </w:t>
      </w:r>
    </w:p>
    <w:p w14:paraId="668AB820" w14:textId="77777777" w:rsidR="00FD03BE" w:rsidRPr="00FD03BE" w:rsidRDefault="00FD03BE" w:rsidP="00FD03BE">
      <w:pPr>
        <w:spacing w:after="0" w:line="276" w:lineRule="auto"/>
        <w:ind w:left="1416" w:hanging="708"/>
        <w:rPr>
          <w:rFonts w:ascii="Arial" w:eastAsia="Calibri" w:hAnsi="Arial" w:cs="Arial"/>
        </w:rPr>
      </w:pPr>
      <w:r w:rsidRPr="00FD03BE">
        <w:rPr>
          <w:rFonts w:ascii="Arial" w:eastAsia="Calibri" w:hAnsi="Arial" w:cs="Arial"/>
        </w:rPr>
        <w:t xml:space="preserve">Danke, dass du uns durch Jesus Christus zeigst, </w:t>
      </w:r>
    </w:p>
    <w:p w14:paraId="72C69211" w14:textId="77777777" w:rsidR="00FD03BE" w:rsidRPr="00FD03BE" w:rsidRDefault="00FD03BE" w:rsidP="00FD03BE">
      <w:pPr>
        <w:spacing w:after="0" w:line="276" w:lineRule="auto"/>
        <w:ind w:left="1416" w:hanging="708"/>
        <w:rPr>
          <w:rFonts w:ascii="Arial" w:eastAsia="Calibri" w:hAnsi="Arial" w:cs="Arial"/>
        </w:rPr>
      </w:pPr>
      <w:r w:rsidRPr="00FD03BE">
        <w:rPr>
          <w:rFonts w:ascii="Arial" w:eastAsia="Calibri" w:hAnsi="Arial" w:cs="Arial"/>
        </w:rPr>
        <w:t>dass Liebe und Hoffnung stärker sind als Angst.</w:t>
      </w:r>
    </w:p>
    <w:p w14:paraId="46DE8C56" w14:textId="77777777" w:rsidR="00FD03BE" w:rsidRPr="00FD03BE" w:rsidRDefault="00FD03BE" w:rsidP="00FD03BE">
      <w:pPr>
        <w:spacing w:after="0" w:line="276" w:lineRule="auto"/>
        <w:ind w:left="1416" w:hanging="708"/>
        <w:rPr>
          <w:rFonts w:ascii="Arial" w:eastAsia="Calibri" w:hAnsi="Arial" w:cs="Arial"/>
        </w:rPr>
      </w:pPr>
      <w:r w:rsidRPr="00FD03BE">
        <w:rPr>
          <w:rFonts w:ascii="Arial" w:eastAsia="Calibri" w:hAnsi="Arial" w:cs="Arial"/>
        </w:rPr>
        <w:t>Jesus bleibt nicht im Grab.</w:t>
      </w:r>
    </w:p>
    <w:p w14:paraId="62BAAA50" w14:textId="77777777" w:rsidR="00FD03BE" w:rsidRPr="00FD03BE" w:rsidRDefault="00FD03BE" w:rsidP="00FD03BE">
      <w:pPr>
        <w:spacing w:after="0" w:line="276" w:lineRule="auto"/>
        <w:ind w:left="1416" w:hanging="708"/>
        <w:rPr>
          <w:rFonts w:ascii="Arial" w:eastAsia="Calibri" w:hAnsi="Arial" w:cs="Arial"/>
        </w:rPr>
      </w:pPr>
      <w:r w:rsidRPr="00FD03BE">
        <w:rPr>
          <w:rFonts w:ascii="Arial" w:eastAsia="Calibri" w:hAnsi="Arial" w:cs="Arial"/>
        </w:rPr>
        <w:t>Du schenkst ihm neues Leben.</w:t>
      </w:r>
    </w:p>
    <w:p w14:paraId="2E24AE8F" w14:textId="77777777" w:rsidR="00FD03BE" w:rsidRPr="00FD03BE" w:rsidRDefault="00FD03BE" w:rsidP="00FD03BE">
      <w:pPr>
        <w:spacing w:after="0" w:line="276" w:lineRule="auto"/>
        <w:ind w:left="1416" w:hanging="708"/>
        <w:rPr>
          <w:rFonts w:ascii="Arial" w:eastAsia="Calibri" w:hAnsi="Arial" w:cs="Arial"/>
        </w:rPr>
      </w:pPr>
      <w:r w:rsidRPr="00FD03BE">
        <w:rPr>
          <w:rFonts w:ascii="Arial" w:eastAsia="Calibri" w:hAnsi="Arial" w:cs="Arial"/>
        </w:rPr>
        <w:t>Darum glauben wir:</w:t>
      </w:r>
    </w:p>
    <w:p w14:paraId="50496237" w14:textId="77777777" w:rsidR="00FD03BE" w:rsidRPr="00FD03BE" w:rsidRDefault="00FD03BE" w:rsidP="00FD03BE">
      <w:pPr>
        <w:spacing w:after="0" w:line="276" w:lineRule="auto"/>
        <w:ind w:left="1416" w:hanging="708"/>
        <w:rPr>
          <w:rFonts w:ascii="Arial" w:eastAsia="Calibri" w:hAnsi="Arial" w:cs="Arial"/>
        </w:rPr>
      </w:pPr>
      <w:r w:rsidRPr="00FD03BE">
        <w:rPr>
          <w:rFonts w:ascii="Arial" w:eastAsia="Calibri" w:hAnsi="Arial" w:cs="Arial"/>
        </w:rPr>
        <w:t>Leid und Streit haben nicht das letzte Wort.</w:t>
      </w:r>
    </w:p>
    <w:p w14:paraId="2A49AFA6" w14:textId="77777777" w:rsidR="00FD03BE" w:rsidRPr="00FD03BE" w:rsidRDefault="00FD03BE" w:rsidP="00FD03BE">
      <w:pPr>
        <w:spacing w:after="0" w:line="276" w:lineRule="auto"/>
        <w:ind w:left="1416" w:hanging="708"/>
        <w:rPr>
          <w:rFonts w:ascii="Arial" w:eastAsia="Calibri" w:hAnsi="Arial" w:cs="Arial"/>
        </w:rPr>
      </w:pPr>
      <w:r w:rsidRPr="00FD03BE">
        <w:rPr>
          <w:rFonts w:ascii="Arial" w:eastAsia="Calibri" w:hAnsi="Arial" w:cs="Arial"/>
        </w:rPr>
        <w:t xml:space="preserve">Hilf uns, wie Jesus füreinander da zu sein, </w:t>
      </w:r>
    </w:p>
    <w:p w14:paraId="67E43AB6" w14:textId="77777777" w:rsidR="00FD03BE" w:rsidRPr="00FD03BE" w:rsidRDefault="00FD03BE" w:rsidP="00FD03BE">
      <w:pPr>
        <w:spacing w:after="0" w:line="276" w:lineRule="auto"/>
        <w:ind w:left="1416" w:hanging="708"/>
        <w:rPr>
          <w:rFonts w:ascii="Arial" w:eastAsia="Calibri" w:hAnsi="Arial" w:cs="Arial"/>
        </w:rPr>
      </w:pPr>
      <w:r w:rsidRPr="00FD03BE">
        <w:rPr>
          <w:rFonts w:ascii="Arial" w:eastAsia="Calibri" w:hAnsi="Arial" w:cs="Arial"/>
        </w:rPr>
        <w:t xml:space="preserve">einander zu helfen und gemeinsam Hoffnung wachsen zu lassen. </w:t>
      </w:r>
    </w:p>
    <w:p w14:paraId="620885EC" w14:textId="77777777" w:rsidR="00FD03BE" w:rsidRDefault="00FD03BE" w:rsidP="00FD03BE">
      <w:pPr>
        <w:spacing w:after="0" w:line="276" w:lineRule="auto"/>
        <w:ind w:left="1416" w:hanging="708"/>
        <w:rPr>
          <w:rFonts w:ascii="Arial" w:eastAsia="Calibri" w:hAnsi="Arial" w:cs="Arial"/>
        </w:rPr>
      </w:pPr>
      <w:r w:rsidRPr="00FD03BE">
        <w:rPr>
          <w:rFonts w:ascii="Arial" w:eastAsia="Calibri" w:hAnsi="Arial" w:cs="Arial"/>
        </w:rPr>
        <w:t>Darum bitten wir dich durch Christus, unsern Herrn</w:t>
      </w:r>
      <w:r>
        <w:rPr>
          <w:rFonts w:ascii="Arial" w:eastAsia="Calibri" w:hAnsi="Arial" w:cs="Arial"/>
        </w:rPr>
        <w:t>.</w:t>
      </w:r>
    </w:p>
    <w:p w14:paraId="5A9EE2F1" w14:textId="69E71B20" w:rsidR="00E60A36" w:rsidRPr="00E60A36" w:rsidRDefault="00FD03BE" w:rsidP="00FD03BE">
      <w:pPr>
        <w:spacing w:after="0" w:line="276" w:lineRule="auto"/>
        <w:ind w:left="1416"/>
        <w:rPr>
          <w:rFonts w:ascii="Arial" w:eastAsia="Calibri" w:hAnsi="Arial" w:cs="Arial"/>
        </w:rPr>
      </w:pPr>
      <w:r w:rsidRPr="00FD03BE">
        <w:rPr>
          <w:rFonts w:ascii="Arial" w:eastAsia="Calibri" w:hAnsi="Arial" w:cs="Arial"/>
        </w:rPr>
        <w:t>Amen.</w:t>
      </w:r>
    </w:p>
    <w:p w14:paraId="1C752A45" w14:textId="77777777" w:rsidR="00E60A36" w:rsidRPr="00E60A36" w:rsidRDefault="00E60A36" w:rsidP="00E60A36">
      <w:pPr>
        <w:spacing w:after="0" w:line="276" w:lineRule="auto"/>
        <w:ind w:left="709" w:hanging="708"/>
        <w:rPr>
          <w:rFonts w:ascii="Arial" w:eastAsia="Calibri" w:hAnsi="Arial" w:cs="Arial"/>
        </w:rPr>
      </w:pPr>
    </w:p>
    <w:p w14:paraId="6C8370CD" w14:textId="4A919748" w:rsidR="00106298" w:rsidRDefault="00106298" w:rsidP="00106298">
      <w:pPr>
        <w:spacing w:after="200" w:line="276" w:lineRule="auto"/>
        <w:ind w:left="708" w:hanging="708"/>
        <w:rPr>
          <w:rFonts w:ascii="Arial" w:eastAsia="Calibri" w:hAnsi="Arial" w:cs="Arial"/>
        </w:rPr>
      </w:pPr>
      <w:r>
        <w:rPr>
          <w:rFonts w:ascii="Arial" w:eastAsia="Calibri" w:hAnsi="Arial" w:cs="Arial"/>
          <w:b/>
          <w:bCs/>
        </w:rPr>
        <w:t>Lied</w:t>
      </w:r>
      <w:r>
        <w:rPr>
          <w:rFonts w:ascii="Arial" w:eastAsia="Calibri" w:hAnsi="Arial" w:cs="Arial"/>
          <w:b/>
          <w:bCs/>
        </w:rPr>
        <w:tab/>
      </w:r>
      <w:r>
        <w:rPr>
          <w:rFonts w:ascii="Arial" w:eastAsia="Calibri" w:hAnsi="Arial" w:cs="Arial"/>
        </w:rPr>
        <w:t>JuGoLo</w:t>
      </w:r>
      <w:r w:rsidRPr="00A265EA">
        <w:rPr>
          <w:rFonts w:ascii="Arial" w:eastAsia="Calibri" w:hAnsi="Arial" w:cs="Arial"/>
        </w:rPr>
        <w:t xml:space="preserve"> </w:t>
      </w:r>
      <w:r w:rsidR="00707433" w:rsidRPr="00707433">
        <w:rPr>
          <w:rFonts w:ascii="Arial" w:eastAsia="Calibri" w:hAnsi="Arial" w:cs="Arial"/>
        </w:rPr>
        <w:t>381</w:t>
      </w:r>
      <w:r w:rsidR="00707433">
        <w:rPr>
          <w:rFonts w:ascii="Arial" w:eastAsia="Calibri" w:hAnsi="Arial" w:cs="Arial"/>
        </w:rPr>
        <w:t>,1-3</w:t>
      </w:r>
      <w:r w:rsidR="00707433" w:rsidRPr="00707433">
        <w:rPr>
          <w:rFonts w:ascii="Arial" w:eastAsia="Calibri" w:hAnsi="Arial" w:cs="Arial"/>
        </w:rPr>
        <w:t>: Möge die Straße uns zusammenführen</w:t>
      </w:r>
    </w:p>
    <w:p w14:paraId="287A6556" w14:textId="12724A63" w:rsidR="00016515" w:rsidRPr="00016515" w:rsidRDefault="00016515" w:rsidP="00BC2A04">
      <w:pPr>
        <w:spacing w:after="0" w:line="276" w:lineRule="auto"/>
        <w:ind w:left="709" w:hanging="1"/>
        <w:rPr>
          <w:rFonts w:ascii="Arial" w:eastAsia="Calibri" w:hAnsi="Arial" w:cs="Arial"/>
        </w:rPr>
      </w:pPr>
    </w:p>
    <w:p w14:paraId="139762A3" w14:textId="77777777" w:rsidR="00106D7C" w:rsidRDefault="00106D7C" w:rsidP="00106D7C">
      <w:pPr>
        <w:spacing w:after="0" w:line="360" w:lineRule="auto"/>
        <w:rPr>
          <w:rFonts w:ascii="Arial" w:eastAsia="MetaBookLF" w:hAnsi="Arial" w:cs="Arial"/>
        </w:rPr>
      </w:pPr>
    </w:p>
    <w:p w14:paraId="3EC7BC65" w14:textId="77777777" w:rsidR="00106D7C" w:rsidRPr="00417027" w:rsidRDefault="00106D7C" w:rsidP="00106D7C">
      <w:pPr>
        <w:spacing w:after="0" w:line="240" w:lineRule="auto"/>
        <w:rPr>
          <w:rFonts w:ascii="Calibri" w:eastAsia="Calibri" w:hAnsi="Calibri" w:cs="Times New Roman"/>
          <w:iCs/>
        </w:rPr>
      </w:pPr>
      <w:r>
        <w:rPr>
          <w:rFonts w:ascii="Calibri" w:eastAsia="Calibri" w:hAnsi="Calibri" w:cs="Times New Roman"/>
          <w:iCs/>
          <w:noProof/>
        </w:rPr>
        <w:drawing>
          <wp:anchor distT="0" distB="0" distL="114300" distR="114300" simplePos="0" relativeHeight="251658240" behindDoc="0" locked="0" layoutInCell="1" allowOverlap="1" wp14:anchorId="57A33320" wp14:editId="707FB5B9">
            <wp:simplePos x="0" y="0"/>
            <wp:positionH relativeFrom="margin">
              <wp:align>left</wp:align>
            </wp:positionH>
            <wp:positionV relativeFrom="paragraph">
              <wp:posOffset>10160</wp:posOffset>
            </wp:positionV>
            <wp:extent cx="1133475" cy="1133475"/>
            <wp:effectExtent l="0" t="0" r="9525" b="9525"/>
            <wp:wrapSquare wrapText="bothSides"/>
            <wp:docPr id="1703863115" name="Grafik 1" descr="The image is a QR code, which is a square pattern of black and white squares used to encode information for easy scanning.&#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63115" name="Grafik 1" descr="The image is a QR code, which is a square pattern of black and white squares used to encode information for easy scanning.&#10;&#10;KI-generierte Inhalte können fehlerhaft sein."/>
                    <pic:cNvPicPr/>
                  </pic:nvPicPr>
                  <pic:blipFill>
                    <a:blip r:embed="rId28" cstate="screen">
                      <a:extLst>
                        <a:ext uri="{28A0092B-C50C-407E-A947-70E740481C1C}">
                          <a14:useLocalDpi xmlns:a14="http://schemas.microsoft.com/office/drawing/2010/main"/>
                        </a:ext>
                      </a:extLst>
                    </a:blip>
                    <a:stretch>
                      <a:fillRect/>
                    </a:stretch>
                  </pic:blipFill>
                  <pic:spPr>
                    <a:xfrm>
                      <a:off x="0" y="0"/>
                      <a:ext cx="1133475" cy="1133475"/>
                    </a:xfrm>
                    <a:prstGeom prst="rect">
                      <a:avLst/>
                    </a:prstGeom>
                  </pic:spPr>
                </pic:pic>
              </a:graphicData>
            </a:graphic>
            <wp14:sizeRelH relativeFrom="page">
              <wp14:pctWidth>0</wp14:pctWidth>
            </wp14:sizeRelH>
            <wp14:sizeRelV relativeFrom="page">
              <wp14:pctHeight>0</wp14:pctHeight>
            </wp14:sizeRelV>
          </wp:anchor>
        </w:drawing>
      </w:r>
      <w:r w:rsidRPr="00417027">
        <w:rPr>
          <w:rFonts w:ascii="Calibri" w:eastAsia="Calibri" w:hAnsi="Calibri" w:cs="Times New Roman"/>
          <w:iCs/>
        </w:rPr>
        <w:t xml:space="preserve">Vielen Dank, dass Sie unsere Materialien verwenden. Wir freuen uns, wenn Sie uns Ihre Rückmeldung geben: </w:t>
      </w:r>
      <w:hyperlink r:id="rId29" w:history="1">
        <w:r w:rsidRPr="00A330F1">
          <w:rPr>
            <w:rStyle w:val="Hyperlink"/>
            <w:rFonts w:ascii="Calibri" w:eastAsia="Calibri" w:hAnsi="Calibri" w:cs="Times New Roman"/>
            <w:iCs/>
          </w:rPr>
          <w:t>https://forms.cloud.microsoft/e/nrBvk7x0YL?origin=lprLink</w:t>
        </w:r>
      </w:hyperlink>
      <w:r>
        <w:rPr>
          <w:rFonts w:ascii="Calibri" w:eastAsia="Calibri" w:hAnsi="Calibri" w:cs="Times New Roman"/>
          <w:iCs/>
        </w:rPr>
        <w:t xml:space="preserve"> </w:t>
      </w:r>
    </w:p>
    <w:p w14:paraId="0F933D5F" w14:textId="77777777" w:rsidR="00106D7C" w:rsidRDefault="00106D7C" w:rsidP="00106D7C">
      <w:pPr>
        <w:spacing w:after="0" w:line="240" w:lineRule="auto"/>
        <w:rPr>
          <w:rFonts w:ascii="Calibri" w:eastAsia="Calibri" w:hAnsi="Calibri" w:cs="Times New Roman"/>
          <w:iCs/>
          <w:sz w:val="16"/>
          <w:szCs w:val="16"/>
        </w:rPr>
      </w:pPr>
    </w:p>
    <w:p w14:paraId="1EA60E5A" w14:textId="77777777" w:rsidR="00106D7C" w:rsidRDefault="00106D7C" w:rsidP="00106D7C">
      <w:pPr>
        <w:spacing w:after="0" w:line="240" w:lineRule="auto"/>
        <w:rPr>
          <w:rFonts w:ascii="Calibri" w:eastAsia="Calibri" w:hAnsi="Calibri" w:cs="Times New Roman"/>
          <w:iCs/>
          <w:sz w:val="16"/>
          <w:szCs w:val="16"/>
        </w:rPr>
      </w:pPr>
    </w:p>
    <w:p w14:paraId="638145F2" w14:textId="77777777" w:rsidR="00106D7C" w:rsidRDefault="00106D7C" w:rsidP="00106D7C">
      <w:pPr>
        <w:spacing w:after="0" w:line="240" w:lineRule="auto"/>
        <w:rPr>
          <w:rFonts w:ascii="Calibri" w:eastAsia="Calibri" w:hAnsi="Calibri" w:cs="Times New Roman"/>
          <w:iCs/>
          <w:sz w:val="16"/>
          <w:szCs w:val="16"/>
        </w:rPr>
      </w:pPr>
    </w:p>
    <w:p w14:paraId="7165380B" w14:textId="77777777" w:rsidR="00106D7C" w:rsidRDefault="00106D7C" w:rsidP="00106D7C">
      <w:pPr>
        <w:spacing w:after="0" w:line="240" w:lineRule="auto"/>
        <w:rPr>
          <w:rFonts w:ascii="Calibri" w:eastAsia="Calibri" w:hAnsi="Calibri" w:cs="Times New Roman"/>
          <w:iCs/>
          <w:sz w:val="16"/>
          <w:szCs w:val="16"/>
        </w:rPr>
      </w:pPr>
    </w:p>
    <w:p w14:paraId="5323E3BF" w14:textId="77777777" w:rsidR="00106D7C" w:rsidRDefault="00106D7C" w:rsidP="00106D7C">
      <w:pPr>
        <w:spacing w:after="0" w:line="240" w:lineRule="auto"/>
        <w:rPr>
          <w:rFonts w:ascii="Calibri" w:eastAsia="Calibri" w:hAnsi="Calibri" w:cs="Times New Roman"/>
          <w:iCs/>
          <w:sz w:val="16"/>
          <w:szCs w:val="16"/>
        </w:rPr>
      </w:pPr>
    </w:p>
    <w:p w14:paraId="22E50A01" w14:textId="77777777" w:rsidR="00106D7C" w:rsidRPr="00B84091" w:rsidRDefault="00106D7C" w:rsidP="00106D7C">
      <w:pPr>
        <w:spacing w:after="0" w:line="360" w:lineRule="auto"/>
        <w:rPr>
          <w:rFonts w:ascii="Arial" w:eastAsia="MetaBookLF" w:hAnsi="Arial" w:cs="Arial"/>
          <w:lang w:eastAsia="de-DE"/>
        </w:rPr>
      </w:pPr>
    </w:p>
    <w:p w14:paraId="47BD8641" w14:textId="77777777" w:rsidR="00106D7C" w:rsidRDefault="00106D7C" w:rsidP="00106D7C">
      <w:pPr>
        <w:spacing w:after="200" w:line="276" w:lineRule="auto"/>
        <w:rPr>
          <w:rFonts w:ascii="Calibri" w:eastAsia="Calibri" w:hAnsi="Calibri" w:cs="Times New Roman"/>
          <w:sz w:val="16"/>
          <w:szCs w:val="16"/>
        </w:rPr>
      </w:pPr>
    </w:p>
    <w:p w14:paraId="4CD446CD" w14:textId="77777777" w:rsidR="00106D7C" w:rsidRPr="00B84091" w:rsidRDefault="00106D7C" w:rsidP="00106D7C">
      <w:pPr>
        <w:spacing w:after="200" w:line="276" w:lineRule="auto"/>
        <w:rPr>
          <w:rFonts w:ascii="Arial" w:eastAsia="MetaBookLF" w:hAnsi="Arial" w:cs="Arial"/>
          <w:lang w:eastAsia="de-DE"/>
        </w:rPr>
      </w:pPr>
      <w:r w:rsidRPr="00B84091">
        <w:rPr>
          <w:rFonts w:ascii="Calibri" w:eastAsia="Calibri" w:hAnsi="Calibri" w:cs="Times New Roman"/>
          <w:sz w:val="16"/>
          <w:szCs w:val="16"/>
        </w:rPr>
        <w:t xml:space="preserve">Das Projekt der diesjährigen Fastenaktion in </w:t>
      </w:r>
      <w:r>
        <w:rPr>
          <w:rFonts w:ascii="Calibri" w:eastAsia="Calibri" w:hAnsi="Calibri" w:cs="Times New Roman"/>
          <w:sz w:val="16"/>
          <w:szCs w:val="16"/>
        </w:rPr>
        <w:t xml:space="preserve">Burundi </w:t>
      </w:r>
      <w:r w:rsidRPr="00B84091">
        <w:rPr>
          <w:rFonts w:ascii="Calibri" w:eastAsia="Calibri" w:hAnsi="Calibri" w:cs="Times New Roman"/>
          <w:sz w:val="16"/>
          <w:szCs w:val="16"/>
        </w:rPr>
        <w:t>steht beispielhaft für die vielen Misereor-Projekte.</w:t>
      </w:r>
    </w:p>
    <w:p w14:paraId="06AD027D" w14:textId="77777777" w:rsidR="00106D7C" w:rsidRPr="00B84091" w:rsidRDefault="00106D7C" w:rsidP="00106D7C">
      <w:pPr>
        <w:spacing w:after="0" w:line="240" w:lineRule="auto"/>
        <w:rPr>
          <w:rFonts w:ascii="Calibri" w:eastAsia="Calibri" w:hAnsi="Calibri" w:cs="Times New Roman"/>
          <w:iCs/>
          <w:sz w:val="16"/>
          <w:szCs w:val="16"/>
        </w:rPr>
      </w:pPr>
    </w:p>
    <w:p w14:paraId="51F4353D" w14:textId="645E6C9D" w:rsidR="002B148F" w:rsidRDefault="002B148F" w:rsidP="00105709">
      <w:pPr>
        <w:spacing w:after="0" w:line="240" w:lineRule="auto"/>
        <w:rPr>
          <w:rFonts w:ascii="Calibri" w:eastAsia="Calibri" w:hAnsi="Calibri" w:cs="Times New Roman"/>
          <w:iCs/>
          <w:sz w:val="16"/>
          <w:szCs w:val="16"/>
        </w:rPr>
      </w:pPr>
      <w:r w:rsidRPr="002B148F">
        <w:rPr>
          <w:rFonts w:ascii="Calibri" w:eastAsia="Calibri" w:hAnsi="Calibri" w:cs="Times New Roman"/>
          <w:iCs/>
          <w:sz w:val="16"/>
          <w:szCs w:val="16"/>
        </w:rPr>
        <w:t>Die angegebenen Lieder stammen aus „</w:t>
      </w:r>
      <w:r w:rsidR="00CF7DDC">
        <w:rPr>
          <w:rFonts w:ascii="Calibri" w:eastAsia="Calibri" w:hAnsi="Calibri" w:cs="Times New Roman"/>
          <w:iCs/>
          <w:sz w:val="16"/>
          <w:szCs w:val="16"/>
        </w:rPr>
        <w:t>Ein Segen sein. Junges Gotteslob</w:t>
      </w:r>
      <w:r w:rsidRPr="002B148F">
        <w:rPr>
          <w:rFonts w:ascii="Calibri" w:eastAsia="Calibri" w:hAnsi="Calibri" w:cs="Times New Roman"/>
          <w:iCs/>
          <w:sz w:val="16"/>
          <w:szCs w:val="16"/>
        </w:rPr>
        <w:t>“ (201</w:t>
      </w:r>
      <w:r w:rsidR="0072520A">
        <w:rPr>
          <w:rFonts w:ascii="Calibri" w:eastAsia="Calibri" w:hAnsi="Calibri" w:cs="Times New Roman"/>
          <w:iCs/>
          <w:sz w:val="16"/>
          <w:szCs w:val="16"/>
        </w:rPr>
        <w:t>1</w:t>
      </w:r>
      <w:r w:rsidRPr="002B148F">
        <w:rPr>
          <w:rFonts w:ascii="Calibri" w:eastAsia="Calibri" w:hAnsi="Calibri" w:cs="Times New Roman"/>
          <w:iCs/>
          <w:sz w:val="16"/>
          <w:szCs w:val="16"/>
        </w:rPr>
        <w:t xml:space="preserve">, </w:t>
      </w:r>
      <w:r w:rsidR="0072520A">
        <w:rPr>
          <w:rFonts w:ascii="Calibri" w:eastAsia="Calibri" w:hAnsi="Calibri" w:cs="Times New Roman"/>
          <w:iCs/>
          <w:sz w:val="16"/>
          <w:szCs w:val="16"/>
        </w:rPr>
        <w:t>Dehm-Verlag</w:t>
      </w:r>
      <w:r w:rsidRPr="002B148F">
        <w:rPr>
          <w:rFonts w:ascii="Calibri" w:eastAsia="Calibri" w:hAnsi="Calibri" w:cs="Times New Roman"/>
          <w:iCs/>
          <w:sz w:val="16"/>
          <w:szCs w:val="16"/>
        </w:rPr>
        <w:t>, „</w:t>
      </w:r>
      <w:r w:rsidR="0072520A">
        <w:rPr>
          <w:rFonts w:ascii="Calibri" w:eastAsia="Calibri" w:hAnsi="Calibri" w:cs="Times New Roman"/>
          <w:iCs/>
          <w:sz w:val="16"/>
          <w:szCs w:val="16"/>
        </w:rPr>
        <w:t>JuGoLo</w:t>
      </w:r>
      <w:r w:rsidRPr="002B148F">
        <w:rPr>
          <w:rFonts w:ascii="Calibri" w:eastAsia="Calibri" w:hAnsi="Calibri" w:cs="Times New Roman"/>
          <w:iCs/>
          <w:sz w:val="16"/>
          <w:szCs w:val="16"/>
        </w:rPr>
        <w:t>“)</w:t>
      </w:r>
      <w:r w:rsidR="00952052">
        <w:rPr>
          <w:rFonts w:ascii="Calibri" w:eastAsia="Calibri" w:hAnsi="Calibri" w:cs="Times New Roman"/>
          <w:iCs/>
          <w:sz w:val="16"/>
          <w:szCs w:val="16"/>
        </w:rPr>
        <w:t>.</w:t>
      </w:r>
    </w:p>
    <w:p w14:paraId="63C23E80" w14:textId="77777777" w:rsidR="002B148F" w:rsidRPr="00994100" w:rsidRDefault="002B148F" w:rsidP="00105709">
      <w:pPr>
        <w:spacing w:after="0" w:line="240" w:lineRule="auto"/>
        <w:rPr>
          <w:rFonts w:ascii="Calibri" w:eastAsia="Calibri" w:hAnsi="Calibri" w:cs="Times New Roman"/>
          <w:iCs/>
          <w:sz w:val="16"/>
          <w:szCs w:val="16"/>
        </w:rPr>
      </w:pPr>
    </w:p>
    <w:p w14:paraId="49EA7702" w14:textId="06CAFA36" w:rsidR="3B471388" w:rsidRDefault="3B471388" w:rsidP="31CFEB33">
      <w:pPr>
        <w:spacing w:after="0" w:line="240" w:lineRule="auto"/>
        <w:rPr>
          <w:rFonts w:ascii="Calibri" w:eastAsia="Calibri" w:hAnsi="Calibri" w:cs="Times New Roman"/>
          <w:sz w:val="16"/>
          <w:szCs w:val="16"/>
        </w:rPr>
      </w:pPr>
      <w:r w:rsidRPr="31CFEB33">
        <w:rPr>
          <w:rFonts w:ascii="Calibri" w:eastAsia="Calibri" w:hAnsi="Calibri" w:cs="Times New Roman"/>
          <w:sz w:val="16"/>
          <w:szCs w:val="16"/>
        </w:rPr>
        <w:t xml:space="preserve">Fotonachweis: </w:t>
      </w:r>
      <w:r w:rsidR="5BED516E" w:rsidRPr="31CFEB33">
        <w:rPr>
          <w:rFonts w:ascii="Calibri" w:eastAsia="Calibri" w:hAnsi="Calibri" w:cs="Times New Roman"/>
          <w:sz w:val="16"/>
          <w:szCs w:val="16"/>
        </w:rPr>
        <w:t xml:space="preserve">Kathrin </w:t>
      </w:r>
      <w:r w:rsidRPr="31CFEB33">
        <w:rPr>
          <w:rFonts w:ascii="Calibri" w:eastAsia="Calibri" w:hAnsi="Calibri" w:cs="Times New Roman"/>
          <w:sz w:val="16"/>
          <w:szCs w:val="16"/>
        </w:rPr>
        <w:t>Harms/ Misereor</w:t>
      </w:r>
    </w:p>
    <w:p w14:paraId="74FD3C70" w14:textId="2BB8A9E5" w:rsidR="31CFEB33" w:rsidRDefault="31CFEB33" w:rsidP="31CFEB33">
      <w:pPr>
        <w:spacing w:after="0" w:line="240" w:lineRule="auto"/>
        <w:rPr>
          <w:rFonts w:ascii="Calibri" w:eastAsia="Calibri" w:hAnsi="Calibri" w:cs="Times New Roman"/>
          <w:sz w:val="16"/>
          <w:szCs w:val="16"/>
        </w:rPr>
      </w:pPr>
    </w:p>
    <w:p w14:paraId="6C3CEFC0" w14:textId="18B24DD7" w:rsidR="00106D7C" w:rsidRPr="00B84091" w:rsidRDefault="00106D7C" w:rsidP="76EAFE3A">
      <w:pPr>
        <w:spacing w:after="0" w:line="240" w:lineRule="auto"/>
        <w:rPr>
          <w:rFonts w:ascii="Calibri" w:eastAsia="Calibri" w:hAnsi="Calibri" w:cs="Times New Roman"/>
          <w:sz w:val="16"/>
          <w:szCs w:val="16"/>
        </w:rPr>
      </w:pPr>
      <w:r w:rsidRPr="76EAFE3A">
        <w:rPr>
          <w:rFonts w:ascii="Calibri" w:eastAsia="Calibri" w:hAnsi="Calibri" w:cs="Times New Roman"/>
          <w:sz w:val="16"/>
          <w:szCs w:val="16"/>
        </w:rPr>
        <w:t>Bitte unterstützen Sie mit Ihren Spenden zur Fastenaktion die Arbeit von Misereor in Afrika, Asien und Lateinamerika.</w:t>
      </w:r>
    </w:p>
    <w:p w14:paraId="78C67A61" w14:textId="77777777" w:rsidR="00106D7C" w:rsidRPr="00B84091" w:rsidRDefault="00106D7C" w:rsidP="00106D7C">
      <w:pPr>
        <w:spacing w:after="0" w:line="240" w:lineRule="auto"/>
        <w:rPr>
          <w:rFonts w:ascii="Calibri" w:eastAsia="Calibri" w:hAnsi="Calibri" w:cs="Times New Roman"/>
          <w:iCs/>
          <w:sz w:val="16"/>
          <w:szCs w:val="16"/>
        </w:rPr>
      </w:pPr>
      <w:r w:rsidRPr="027692E5">
        <w:rPr>
          <w:rFonts w:ascii="Calibri" w:eastAsia="Calibri" w:hAnsi="Calibri" w:cs="Times New Roman"/>
          <w:sz w:val="16"/>
          <w:szCs w:val="16"/>
        </w:rPr>
        <w:t>IBAN DE75 3706 0193 0000 1010 10</w:t>
      </w:r>
    </w:p>
    <w:p w14:paraId="7151CF26" w14:textId="7898213D" w:rsidR="00106D7C" w:rsidRDefault="00106D7C" w:rsidP="00106D7C">
      <w:pPr>
        <w:spacing w:after="0"/>
      </w:pPr>
      <w:r w:rsidRPr="027692E5">
        <w:rPr>
          <w:rFonts w:ascii="Calibri" w:eastAsia="Calibri" w:hAnsi="Calibri" w:cs="Calibri"/>
          <w:sz w:val="16"/>
          <w:szCs w:val="16"/>
        </w:rPr>
        <w:t xml:space="preserve">Kennwort </w:t>
      </w:r>
      <w:r w:rsidRPr="00970840">
        <w:rPr>
          <w:rFonts w:ascii="Calibri" w:eastAsia="Calibri" w:hAnsi="Calibri" w:cs="Calibri"/>
          <w:sz w:val="16"/>
          <w:szCs w:val="16"/>
        </w:rPr>
        <w:t xml:space="preserve">Fastenaktion </w:t>
      </w:r>
      <w:r w:rsidR="007067E5" w:rsidRPr="007067E5">
        <w:rPr>
          <w:rFonts w:ascii="Calibri" w:eastAsia="Calibri" w:hAnsi="Calibri" w:cs="Calibri"/>
          <w:sz w:val="16"/>
          <w:szCs w:val="16"/>
        </w:rPr>
        <w:t>S07901</w:t>
      </w:r>
    </w:p>
    <w:p w14:paraId="6A84E501" w14:textId="77777777" w:rsidR="00106D7C" w:rsidRPr="00B84091" w:rsidRDefault="00106D7C" w:rsidP="00106D7C">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BIC GENODED1PAX</w:t>
      </w:r>
    </w:p>
    <w:p w14:paraId="07524F7A" w14:textId="77777777" w:rsidR="00106D7C" w:rsidRPr="00B84091" w:rsidRDefault="00106D7C" w:rsidP="00106D7C">
      <w:pPr>
        <w:spacing w:after="0" w:line="240" w:lineRule="auto"/>
        <w:rPr>
          <w:rFonts w:ascii="Calibri" w:eastAsia="Calibri" w:hAnsi="Calibri" w:cs="Times New Roman"/>
          <w:iCs/>
          <w:sz w:val="16"/>
          <w:szCs w:val="16"/>
        </w:rPr>
      </w:pPr>
    </w:p>
    <w:p w14:paraId="7BBFB550" w14:textId="77777777" w:rsidR="00106D7C" w:rsidRPr="00B84091" w:rsidRDefault="00106D7C" w:rsidP="00106D7C">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Herausgeber</w:t>
      </w:r>
    </w:p>
    <w:p w14:paraId="049BAE89" w14:textId="77777777" w:rsidR="00106D7C" w:rsidRDefault="00106D7C" w:rsidP="00106D7C">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Bischöfliches Hilfswerk Misereor e.V.</w:t>
      </w:r>
    </w:p>
    <w:p w14:paraId="6383639B" w14:textId="77777777" w:rsidR="00106D7C" w:rsidRDefault="00106D7C" w:rsidP="00106D7C">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Mozartstr. 9</w:t>
      </w:r>
    </w:p>
    <w:p w14:paraId="42912719" w14:textId="77777777" w:rsidR="00106D7C" w:rsidRDefault="00106D7C" w:rsidP="00106D7C">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52064 Aachen</w:t>
      </w:r>
    </w:p>
    <w:p w14:paraId="5595B23D" w14:textId="77777777" w:rsidR="00106D7C" w:rsidRDefault="00106D7C" w:rsidP="00106D7C">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 xml:space="preserve">T: 0241/442 445 </w:t>
      </w:r>
    </w:p>
    <w:p w14:paraId="6AE3A4ED" w14:textId="77777777" w:rsidR="00106D7C" w:rsidRPr="00B84091" w:rsidRDefault="00106D7C" w:rsidP="00106D7C">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E: fastenaktion@misereor.de</w:t>
      </w:r>
    </w:p>
    <w:p w14:paraId="3A3AFEFA" w14:textId="77777777" w:rsidR="00106D7C" w:rsidRPr="00B84091" w:rsidRDefault="00106D7C" w:rsidP="00106D7C">
      <w:pPr>
        <w:spacing w:after="0" w:line="240" w:lineRule="auto"/>
        <w:rPr>
          <w:rFonts w:ascii="Calibri" w:eastAsia="Calibri" w:hAnsi="Calibri" w:cs="Times New Roman"/>
          <w:iCs/>
          <w:sz w:val="16"/>
          <w:szCs w:val="16"/>
        </w:rPr>
      </w:pPr>
    </w:p>
    <w:p w14:paraId="04547F6F" w14:textId="77777777" w:rsidR="00106D7C" w:rsidRPr="00B84091" w:rsidRDefault="00106D7C" w:rsidP="00106D7C">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Redaktion</w:t>
      </w:r>
    </w:p>
    <w:p w14:paraId="2E0FC070" w14:textId="7E53D0D7" w:rsidR="00105709" w:rsidRPr="00300542" w:rsidRDefault="00106D7C" w:rsidP="00106D7C">
      <w:pPr>
        <w:spacing w:after="0" w:line="240" w:lineRule="auto"/>
        <w:rPr>
          <w:rFonts w:ascii="Calibri" w:eastAsia="Calibri" w:hAnsi="Calibri" w:cs="Times New Roman"/>
          <w:iCs/>
          <w:sz w:val="16"/>
          <w:szCs w:val="16"/>
        </w:rPr>
      </w:pPr>
      <w:r w:rsidRPr="00B84091">
        <w:rPr>
          <w:rFonts w:ascii="Calibri" w:eastAsia="Calibri" w:hAnsi="Calibri" w:cs="Times New Roman"/>
          <w:iCs/>
          <w:sz w:val="16"/>
          <w:szCs w:val="16"/>
        </w:rPr>
        <w:t>Andreas Paul – Misereor Aachen</w:t>
      </w:r>
    </w:p>
    <w:sectPr w:rsidR="00105709" w:rsidRPr="00300542" w:rsidSect="00DD2EEC">
      <w:headerReference w:type="default" r:id="rId30"/>
      <w:footerReference w:type="default" r:id="rId31"/>
      <w:headerReference w:type="first" r:id="rId32"/>
      <w:pgSz w:w="11906" w:h="16838"/>
      <w:pgMar w:top="851" w:right="1133" w:bottom="198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0BE9D" w14:textId="77777777" w:rsidR="00051356" w:rsidRDefault="00051356" w:rsidP="004F6F1A">
      <w:pPr>
        <w:spacing w:after="0" w:line="240" w:lineRule="auto"/>
      </w:pPr>
      <w:r>
        <w:separator/>
      </w:r>
    </w:p>
  </w:endnote>
  <w:endnote w:type="continuationSeparator" w:id="0">
    <w:p w14:paraId="6843D7C6" w14:textId="77777777" w:rsidR="00051356" w:rsidRDefault="00051356" w:rsidP="004F6F1A">
      <w:pPr>
        <w:spacing w:after="0" w:line="240" w:lineRule="auto"/>
      </w:pPr>
      <w:r>
        <w:continuationSeparator/>
      </w:r>
    </w:p>
  </w:endnote>
  <w:endnote w:type="continuationNotice" w:id="1">
    <w:p w14:paraId="26030F9C" w14:textId="77777777" w:rsidR="00051356" w:rsidRDefault="000513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taBookLF">
    <w:altName w:val="Calibri"/>
    <w:charset w:val="00"/>
    <w:family w:val="swiss"/>
    <w:pitch w:val="variable"/>
    <w:sig w:usb0="80000027" w:usb1="00000000" w:usb2="00000000" w:usb3="00000000" w:csb0="00000001" w:csb1="00000000"/>
  </w:font>
  <w:font w:name="NanumGothic">
    <w:charset w:val="81"/>
    <w:family w:val="auto"/>
    <w:pitch w:val="variable"/>
    <w:sig w:usb0="80000003" w:usb1="09D7FCEB" w:usb2="00000010"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
    <w:altName w:val="MS Mincho"/>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48"/>
        <w:szCs w:val="48"/>
      </w:rPr>
      <w:id w:val="-999964318"/>
    </w:sdtPr>
    <w:sdtEndPr/>
    <w:sdtContent>
      <w:sdt>
        <w:sdtPr>
          <w:rPr>
            <w:rFonts w:asciiTheme="majorHAnsi" w:eastAsiaTheme="majorEastAsia" w:hAnsiTheme="majorHAnsi" w:cstheme="majorBidi"/>
            <w:sz w:val="48"/>
            <w:szCs w:val="48"/>
          </w:rPr>
          <w:id w:val="574478829"/>
        </w:sdtPr>
        <w:sdtEndPr/>
        <w:sdtContent>
          <w:p w14:paraId="42172A8F" w14:textId="23CFFCF4" w:rsidR="00AD53EF" w:rsidRPr="00B41471" w:rsidRDefault="00B41471" w:rsidP="00B41471">
            <w:pPr>
              <w:rPr>
                <w:rFonts w:asciiTheme="majorHAnsi" w:eastAsiaTheme="majorEastAsia" w:hAnsiTheme="majorHAnsi" w:cstheme="majorBidi"/>
                <w:sz w:val="48"/>
                <w:szCs w:val="48"/>
              </w:rPr>
            </w:pPr>
            <w:r w:rsidRPr="008424EE">
              <w:rPr>
                <w:noProof/>
                <w:lang w:eastAsia="de-DE"/>
              </w:rPr>
              <w:drawing>
                <wp:anchor distT="0" distB="0" distL="114300" distR="114300" simplePos="0" relativeHeight="251658240" behindDoc="1" locked="0" layoutInCell="1" allowOverlap="1" wp14:anchorId="715981ED" wp14:editId="7B659C31">
                  <wp:simplePos x="0" y="0"/>
                  <wp:positionH relativeFrom="page">
                    <wp:posOffset>-14605</wp:posOffset>
                  </wp:positionH>
                  <wp:positionV relativeFrom="page">
                    <wp:posOffset>9282430</wp:posOffset>
                  </wp:positionV>
                  <wp:extent cx="7552800" cy="1688400"/>
                  <wp:effectExtent l="0" t="0" r="0" b="0"/>
                  <wp:wrapNone/>
                  <wp:docPr id="1995860127" name="Grafik 199586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jpg"/>
                          <pic:cNvPicPr/>
                        </pic:nvPicPr>
                        <pic:blipFill>
                          <a:blip r:embed="rId1">
                            <a:extLst>
                              <a:ext uri="{28A0092B-C50C-407E-A947-70E740481C1C}">
                                <a14:useLocalDpi xmlns:a14="http://schemas.microsoft.com/office/drawing/2010/main" val="0"/>
                              </a:ext>
                            </a:extLst>
                          </a:blip>
                          <a:stretch>
                            <a:fillRect/>
                          </a:stretch>
                        </pic:blipFill>
                        <pic:spPr>
                          <a:xfrm>
                            <a:off x="0" y="0"/>
                            <a:ext cx="7552800" cy="1688400"/>
                          </a:xfrm>
                          <a:prstGeom prst="rect">
                            <a:avLst/>
                          </a:prstGeom>
                        </pic:spPr>
                      </pic:pic>
                    </a:graphicData>
                  </a:graphic>
                  <wp14:sizeRelH relativeFrom="page">
                    <wp14:pctWidth>0</wp14:pctWidth>
                  </wp14:sizeRelH>
                  <wp14:sizeRelV relativeFrom="page">
                    <wp14:pctHeight>0</wp14:pctHeight>
                  </wp14:sizeRelV>
                </wp:anchor>
              </w:drawing>
            </w:r>
            <w:r w:rsidRPr="00B41471">
              <w:rPr>
                <w:rFonts w:eastAsiaTheme="minorEastAsia" w:cs="Times New Roman"/>
                <w:b/>
                <w:bCs/>
                <w:sz w:val="24"/>
                <w:szCs w:val="24"/>
              </w:rPr>
              <w:fldChar w:fldCharType="begin"/>
            </w:r>
            <w:r w:rsidRPr="00B41471">
              <w:rPr>
                <w:b/>
                <w:bCs/>
                <w:sz w:val="24"/>
                <w:szCs w:val="24"/>
              </w:rPr>
              <w:instrText>PAGE   \* MERGEFORMAT</w:instrText>
            </w:r>
            <w:r w:rsidRPr="00B41471">
              <w:rPr>
                <w:rFonts w:eastAsiaTheme="minorEastAsia" w:cs="Times New Roman"/>
                <w:b/>
                <w:bCs/>
                <w:sz w:val="24"/>
                <w:szCs w:val="24"/>
              </w:rPr>
              <w:fldChar w:fldCharType="separate"/>
            </w:r>
            <w:r w:rsidRPr="00B41471">
              <w:rPr>
                <w:rFonts w:asciiTheme="majorHAnsi" w:eastAsiaTheme="majorEastAsia" w:hAnsiTheme="majorHAnsi" w:cstheme="majorBidi"/>
                <w:b/>
                <w:bCs/>
                <w:sz w:val="24"/>
                <w:szCs w:val="24"/>
              </w:rPr>
              <w:t>1</w:t>
            </w:r>
            <w:r w:rsidRPr="00B41471">
              <w:rPr>
                <w:rFonts w:asciiTheme="majorHAnsi" w:eastAsiaTheme="majorEastAsia" w:hAnsiTheme="majorHAnsi" w:cstheme="majorBidi"/>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D1CD0" w14:textId="77777777" w:rsidR="00051356" w:rsidRDefault="00051356" w:rsidP="004F6F1A">
      <w:pPr>
        <w:spacing w:after="0" w:line="240" w:lineRule="auto"/>
      </w:pPr>
      <w:r>
        <w:separator/>
      </w:r>
    </w:p>
  </w:footnote>
  <w:footnote w:type="continuationSeparator" w:id="0">
    <w:p w14:paraId="0C796DB6" w14:textId="77777777" w:rsidR="00051356" w:rsidRDefault="00051356" w:rsidP="004F6F1A">
      <w:pPr>
        <w:spacing w:after="0" w:line="240" w:lineRule="auto"/>
      </w:pPr>
      <w:r>
        <w:continuationSeparator/>
      </w:r>
    </w:p>
  </w:footnote>
  <w:footnote w:type="continuationNotice" w:id="1">
    <w:p w14:paraId="29FEB372" w14:textId="77777777" w:rsidR="00051356" w:rsidRDefault="000513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411F0" w14:textId="57613E06" w:rsidR="005F5C3C" w:rsidRDefault="005F5C3C" w:rsidP="000B1E8E">
    <w:pPr>
      <w:tabs>
        <w:tab w:val="left" w:pos="530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DAD36" w14:textId="49156FB5" w:rsidR="00891E6D" w:rsidRDefault="00891E6D">
    <w:pPr>
      <w:pStyle w:val="Kopfzeile"/>
    </w:pPr>
    <w:r w:rsidRPr="00891E6D">
      <w:rPr>
        <w:noProof/>
      </w:rPr>
      <w:drawing>
        <wp:inline distT="0" distB="0" distL="0" distR="0" wp14:anchorId="50D81E31" wp14:editId="7D1570E8">
          <wp:extent cx="5941060" cy="2755900"/>
          <wp:effectExtent l="0" t="0" r="2540" b="6350"/>
          <wp:docPr id="126903726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1060" cy="2755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6C11"/>
    <w:multiLevelType w:val="hybridMultilevel"/>
    <w:tmpl w:val="11380738"/>
    <w:lvl w:ilvl="0" w:tplc="49FA7460">
      <w:start w:val="1"/>
      <w:numFmt w:val="bullet"/>
      <w:lvlText w:val=""/>
      <w:lvlJc w:val="left"/>
      <w:pPr>
        <w:ind w:left="644" w:hanging="360"/>
      </w:pPr>
      <w:rPr>
        <w:rFonts w:ascii="Symbol" w:hAnsi="Symbol" w:hint="default"/>
        <w:b/>
        <w:bCs w:val="0"/>
        <w:sz w:val="48"/>
        <w:szCs w:val="48"/>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 w15:restartNumberingAfterBreak="0">
    <w:nsid w:val="039C1EF7"/>
    <w:multiLevelType w:val="hybridMultilevel"/>
    <w:tmpl w:val="8508219E"/>
    <w:lvl w:ilvl="0" w:tplc="28F0C1B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8D2908"/>
    <w:multiLevelType w:val="hybridMultilevel"/>
    <w:tmpl w:val="C8CAA0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E0626B"/>
    <w:multiLevelType w:val="hybridMultilevel"/>
    <w:tmpl w:val="17DE1D88"/>
    <w:lvl w:ilvl="0" w:tplc="95845CF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FD748A"/>
    <w:multiLevelType w:val="hybridMultilevel"/>
    <w:tmpl w:val="50BEF8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E030646"/>
    <w:multiLevelType w:val="multilevel"/>
    <w:tmpl w:val="CB726B52"/>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098230E"/>
    <w:multiLevelType w:val="hybridMultilevel"/>
    <w:tmpl w:val="035678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0D66BDA"/>
    <w:multiLevelType w:val="hybridMultilevel"/>
    <w:tmpl w:val="949E1EE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4CD0235"/>
    <w:multiLevelType w:val="hybridMultilevel"/>
    <w:tmpl w:val="9B70A4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724CAF"/>
    <w:multiLevelType w:val="hybridMultilevel"/>
    <w:tmpl w:val="1B46B6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6714957"/>
    <w:multiLevelType w:val="hybridMultilevel"/>
    <w:tmpl w:val="BD7E11D6"/>
    <w:lvl w:ilvl="0" w:tplc="8D32587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74460CB"/>
    <w:multiLevelType w:val="hybridMultilevel"/>
    <w:tmpl w:val="221C0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8FD7141"/>
    <w:multiLevelType w:val="hybridMultilevel"/>
    <w:tmpl w:val="32728880"/>
    <w:lvl w:ilvl="0" w:tplc="FFFFFFFF">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FDA6107"/>
    <w:multiLevelType w:val="hybridMultilevel"/>
    <w:tmpl w:val="1C16E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8F5E89"/>
    <w:multiLevelType w:val="hybridMultilevel"/>
    <w:tmpl w:val="DC8C7EAC"/>
    <w:lvl w:ilvl="0" w:tplc="E3B2C36E">
      <w:start w:val="1"/>
      <w:numFmt w:val="bullet"/>
      <w:lvlText w:val=""/>
      <w:lvlJc w:val="left"/>
      <w:pPr>
        <w:ind w:left="720" w:hanging="360"/>
      </w:pPr>
      <w:rPr>
        <w:rFonts w:ascii="Wingdings" w:eastAsiaTheme="minorHAnsi"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A21D31"/>
    <w:multiLevelType w:val="hybridMultilevel"/>
    <w:tmpl w:val="1D163762"/>
    <w:lvl w:ilvl="0" w:tplc="513275D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0A34C99"/>
    <w:multiLevelType w:val="hybridMultilevel"/>
    <w:tmpl w:val="49D86E2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7" w15:restartNumberingAfterBreak="0">
    <w:nsid w:val="555C771F"/>
    <w:multiLevelType w:val="hybridMultilevel"/>
    <w:tmpl w:val="49106C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8BF4F6F"/>
    <w:multiLevelType w:val="hybridMultilevel"/>
    <w:tmpl w:val="ACC8F8BA"/>
    <w:lvl w:ilvl="0" w:tplc="92C4DAC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B7A135B"/>
    <w:multiLevelType w:val="hybridMultilevel"/>
    <w:tmpl w:val="8BBAD4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C946295"/>
    <w:multiLevelType w:val="singleLevel"/>
    <w:tmpl w:val="00000000"/>
    <w:lvl w:ilvl="0">
      <w:start w:val="3"/>
      <w:numFmt w:val="decimal"/>
      <w:suff w:val="space"/>
      <w:lvlText w:val="%1."/>
      <w:lvlJc w:val="left"/>
      <w:pPr>
        <w:ind w:left="0" w:firstLine="0"/>
      </w:pPr>
      <w:rPr>
        <w:rFonts w:ascii="NanumGothic" w:hAnsi="NanumGothic" w:hint="default"/>
        <w:spacing w:val="0"/>
        <w:w w:val="100"/>
        <w:sz w:val="20"/>
      </w:rPr>
    </w:lvl>
  </w:abstractNum>
  <w:abstractNum w:abstractNumId="21" w15:restartNumberingAfterBreak="0">
    <w:nsid w:val="5C946296"/>
    <w:multiLevelType w:val="singleLevel"/>
    <w:tmpl w:val="00000000"/>
    <w:lvl w:ilvl="0">
      <w:start w:val="1"/>
      <w:numFmt w:val="bullet"/>
      <w:lvlText w:val="·"/>
      <w:lvlJc w:val="left"/>
      <w:pPr>
        <w:ind w:left="360" w:hanging="360"/>
      </w:pPr>
      <w:rPr>
        <w:rFonts w:ascii="Symbol" w:hAnsi="Symbol" w:hint="default"/>
        <w:spacing w:val="0"/>
        <w:w w:val="100"/>
        <w:sz w:val="20"/>
      </w:rPr>
    </w:lvl>
  </w:abstractNum>
  <w:abstractNum w:abstractNumId="22" w15:restartNumberingAfterBreak="0">
    <w:nsid w:val="64C52FDA"/>
    <w:multiLevelType w:val="hybridMultilevel"/>
    <w:tmpl w:val="19A05A60"/>
    <w:lvl w:ilvl="0" w:tplc="FFFFFFFF">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FDE7086"/>
    <w:multiLevelType w:val="hybridMultilevel"/>
    <w:tmpl w:val="13C846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2DB0589"/>
    <w:multiLevelType w:val="hybridMultilevel"/>
    <w:tmpl w:val="C5E8C6FA"/>
    <w:lvl w:ilvl="0" w:tplc="F76A516A">
      <w:start w:val="1"/>
      <w:numFmt w:val="bullet"/>
      <w:lvlText w:val=""/>
      <w:lvlJc w:val="left"/>
      <w:pPr>
        <w:ind w:left="720" w:hanging="360"/>
      </w:pPr>
      <w:rPr>
        <w:rFonts w:ascii="Symbol" w:hAnsi="Symbol"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1664233">
    <w:abstractNumId w:val="1"/>
  </w:num>
  <w:num w:numId="2" w16cid:durableId="1572807155">
    <w:abstractNumId w:val="4"/>
  </w:num>
  <w:num w:numId="3" w16cid:durableId="1110512476">
    <w:abstractNumId w:val="2"/>
  </w:num>
  <w:num w:numId="4" w16cid:durableId="583881690">
    <w:abstractNumId w:val="19"/>
  </w:num>
  <w:num w:numId="5" w16cid:durableId="1748458880">
    <w:abstractNumId w:val="15"/>
  </w:num>
  <w:num w:numId="6" w16cid:durableId="917862384">
    <w:abstractNumId w:val="24"/>
  </w:num>
  <w:num w:numId="7" w16cid:durableId="1781222415">
    <w:abstractNumId w:val="11"/>
  </w:num>
  <w:num w:numId="8" w16cid:durableId="164440578">
    <w:abstractNumId w:val="10"/>
  </w:num>
  <w:num w:numId="9" w16cid:durableId="1127314443">
    <w:abstractNumId w:val="16"/>
  </w:num>
  <w:num w:numId="10" w16cid:durableId="1748764313">
    <w:abstractNumId w:val="5"/>
  </w:num>
  <w:num w:numId="11" w16cid:durableId="1367486671">
    <w:abstractNumId w:val="0"/>
  </w:num>
  <w:num w:numId="12" w16cid:durableId="1413040409">
    <w:abstractNumId w:val="20"/>
  </w:num>
  <w:num w:numId="13" w16cid:durableId="2082827117">
    <w:abstractNumId w:val="21"/>
  </w:num>
  <w:num w:numId="14" w16cid:durableId="1855919068">
    <w:abstractNumId w:val="23"/>
  </w:num>
  <w:num w:numId="15" w16cid:durableId="1282759491">
    <w:abstractNumId w:val="18"/>
  </w:num>
  <w:num w:numId="16" w16cid:durableId="37434147">
    <w:abstractNumId w:val="22"/>
  </w:num>
  <w:num w:numId="17" w16cid:durableId="1713849809">
    <w:abstractNumId w:val="6"/>
  </w:num>
  <w:num w:numId="18" w16cid:durableId="24333427">
    <w:abstractNumId w:val="8"/>
  </w:num>
  <w:num w:numId="19" w16cid:durableId="1600941149">
    <w:abstractNumId w:val="13"/>
  </w:num>
  <w:num w:numId="20" w16cid:durableId="42759254">
    <w:abstractNumId w:val="9"/>
  </w:num>
  <w:num w:numId="21" w16cid:durableId="2076782746">
    <w:abstractNumId w:val="14"/>
  </w:num>
  <w:num w:numId="22" w16cid:durableId="1545747887">
    <w:abstractNumId w:val="17"/>
  </w:num>
  <w:num w:numId="23" w16cid:durableId="1292900277">
    <w:abstractNumId w:val="3"/>
  </w:num>
  <w:num w:numId="24" w16cid:durableId="1015766562">
    <w:abstractNumId w:val="12"/>
  </w:num>
  <w:num w:numId="25" w16cid:durableId="1941596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3EF"/>
    <w:rsid w:val="000046C1"/>
    <w:rsid w:val="000053AE"/>
    <w:rsid w:val="00007B03"/>
    <w:rsid w:val="0001439D"/>
    <w:rsid w:val="00016515"/>
    <w:rsid w:val="00016AC2"/>
    <w:rsid w:val="00021FE1"/>
    <w:rsid w:val="00023DF4"/>
    <w:rsid w:val="00030E3D"/>
    <w:rsid w:val="00033601"/>
    <w:rsid w:val="000372DB"/>
    <w:rsid w:val="0004240B"/>
    <w:rsid w:val="00051356"/>
    <w:rsid w:val="0005566A"/>
    <w:rsid w:val="00056A94"/>
    <w:rsid w:val="00056BE7"/>
    <w:rsid w:val="00057370"/>
    <w:rsid w:val="00057D21"/>
    <w:rsid w:val="000607DF"/>
    <w:rsid w:val="00062C64"/>
    <w:rsid w:val="00070F04"/>
    <w:rsid w:val="00070F2E"/>
    <w:rsid w:val="00071994"/>
    <w:rsid w:val="00076B1B"/>
    <w:rsid w:val="00076F42"/>
    <w:rsid w:val="00080755"/>
    <w:rsid w:val="0008196A"/>
    <w:rsid w:val="00091976"/>
    <w:rsid w:val="000937D5"/>
    <w:rsid w:val="000A119D"/>
    <w:rsid w:val="000A1B31"/>
    <w:rsid w:val="000A3B68"/>
    <w:rsid w:val="000A4662"/>
    <w:rsid w:val="000A6358"/>
    <w:rsid w:val="000B0CC2"/>
    <w:rsid w:val="000B0F07"/>
    <w:rsid w:val="000B1E8E"/>
    <w:rsid w:val="000C0BA9"/>
    <w:rsid w:val="000C2C2D"/>
    <w:rsid w:val="000C3693"/>
    <w:rsid w:val="000C55B9"/>
    <w:rsid w:val="000C7A44"/>
    <w:rsid w:val="000C7C6F"/>
    <w:rsid w:val="000D0E2F"/>
    <w:rsid w:val="000D3168"/>
    <w:rsid w:val="000D5B16"/>
    <w:rsid w:val="000E0774"/>
    <w:rsid w:val="000E4AD0"/>
    <w:rsid w:val="000E6C17"/>
    <w:rsid w:val="000E7FFC"/>
    <w:rsid w:val="000F1DD5"/>
    <w:rsid w:val="000F3A5E"/>
    <w:rsid w:val="001019B3"/>
    <w:rsid w:val="00102839"/>
    <w:rsid w:val="00105709"/>
    <w:rsid w:val="00106298"/>
    <w:rsid w:val="00106D7C"/>
    <w:rsid w:val="00107B59"/>
    <w:rsid w:val="00107EAC"/>
    <w:rsid w:val="00110F66"/>
    <w:rsid w:val="0011287B"/>
    <w:rsid w:val="00114180"/>
    <w:rsid w:val="00123F3A"/>
    <w:rsid w:val="00124675"/>
    <w:rsid w:val="00127171"/>
    <w:rsid w:val="00132211"/>
    <w:rsid w:val="0014090D"/>
    <w:rsid w:val="001434F8"/>
    <w:rsid w:val="00143C49"/>
    <w:rsid w:val="001507FA"/>
    <w:rsid w:val="001508FA"/>
    <w:rsid w:val="00151476"/>
    <w:rsid w:val="00154AE8"/>
    <w:rsid w:val="00155C88"/>
    <w:rsid w:val="00155E82"/>
    <w:rsid w:val="00163472"/>
    <w:rsid w:val="00171F0B"/>
    <w:rsid w:val="001845A8"/>
    <w:rsid w:val="00186930"/>
    <w:rsid w:val="00187278"/>
    <w:rsid w:val="001901BD"/>
    <w:rsid w:val="001949B4"/>
    <w:rsid w:val="001A1CD0"/>
    <w:rsid w:val="001A207F"/>
    <w:rsid w:val="001A24C2"/>
    <w:rsid w:val="001A52C1"/>
    <w:rsid w:val="001A7F0B"/>
    <w:rsid w:val="001C4DFF"/>
    <w:rsid w:val="001D0D97"/>
    <w:rsid w:val="001D42E5"/>
    <w:rsid w:val="001D456E"/>
    <w:rsid w:val="001D4AD4"/>
    <w:rsid w:val="001D55DB"/>
    <w:rsid w:val="001D5A98"/>
    <w:rsid w:val="001E5F53"/>
    <w:rsid w:val="001F281C"/>
    <w:rsid w:val="001F3C7E"/>
    <w:rsid w:val="001F4237"/>
    <w:rsid w:val="001F659D"/>
    <w:rsid w:val="001F729C"/>
    <w:rsid w:val="00201C26"/>
    <w:rsid w:val="00206FA1"/>
    <w:rsid w:val="0020799F"/>
    <w:rsid w:val="00210729"/>
    <w:rsid w:val="00212147"/>
    <w:rsid w:val="002122FE"/>
    <w:rsid w:val="00214958"/>
    <w:rsid w:val="00221993"/>
    <w:rsid w:val="002227EF"/>
    <w:rsid w:val="002242DF"/>
    <w:rsid w:val="00231307"/>
    <w:rsid w:val="00234AEC"/>
    <w:rsid w:val="00243682"/>
    <w:rsid w:val="00244124"/>
    <w:rsid w:val="00246F64"/>
    <w:rsid w:val="00247A3A"/>
    <w:rsid w:val="00256819"/>
    <w:rsid w:val="00260C2B"/>
    <w:rsid w:val="002713AC"/>
    <w:rsid w:val="00274763"/>
    <w:rsid w:val="00276DAE"/>
    <w:rsid w:val="002818F9"/>
    <w:rsid w:val="00285C37"/>
    <w:rsid w:val="0028791E"/>
    <w:rsid w:val="00287B67"/>
    <w:rsid w:val="00287D27"/>
    <w:rsid w:val="00290294"/>
    <w:rsid w:val="002907A3"/>
    <w:rsid w:val="002932AE"/>
    <w:rsid w:val="00293EE3"/>
    <w:rsid w:val="002944C1"/>
    <w:rsid w:val="00295186"/>
    <w:rsid w:val="00295521"/>
    <w:rsid w:val="002972EC"/>
    <w:rsid w:val="002A0578"/>
    <w:rsid w:val="002A67D1"/>
    <w:rsid w:val="002B148F"/>
    <w:rsid w:val="002C128F"/>
    <w:rsid w:val="002C2831"/>
    <w:rsid w:val="002C3E74"/>
    <w:rsid w:val="002C55B5"/>
    <w:rsid w:val="002C5F8D"/>
    <w:rsid w:val="002C6209"/>
    <w:rsid w:val="002D2A25"/>
    <w:rsid w:val="002D7F2D"/>
    <w:rsid w:val="002E1112"/>
    <w:rsid w:val="002F273E"/>
    <w:rsid w:val="002F4BEC"/>
    <w:rsid w:val="002F4F75"/>
    <w:rsid w:val="002F594B"/>
    <w:rsid w:val="00300542"/>
    <w:rsid w:val="00304110"/>
    <w:rsid w:val="003049B0"/>
    <w:rsid w:val="0032067F"/>
    <w:rsid w:val="0032462B"/>
    <w:rsid w:val="00327E82"/>
    <w:rsid w:val="00332BA1"/>
    <w:rsid w:val="00333FAF"/>
    <w:rsid w:val="00335BE5"/>
    <w:rsid w:val="00336756"/>
    <w:rsid w:val="00340CDE"/>
    <w:rsid w:val="00346EA1"/>
    <w:rsid w:val="003568C0"/>
    <w:rsid w:val="0036065B"/>
    <w:rsid w:val="00363127"/>
    <w:rsid w:val="00371464"/>
    <w:rsid w:val="003769FC"/>
    <w:rsid w:val="00381C7E"/>
    <w:rsid w:val="00382216"/>
    <w:rsid w:val="003835B3"/>
    <w:rsid w:val="0038480D"/>
    <w:rsid w:val="00387406"/>
    <w:rsid w:val="00393B96"/>
    <w:rsid w:val="0039606F"/>
    <w:rsid w:val="003A705E"/>
    <w:rsid w:val="003B1BAD"/>
    <w:rsid w:val="003B4E17"/>
    <w:rsid w:val="003B69F6"/>
    <w:rsid w:val="003B7260"/>
    <w:rsid w:val="003C0CF1"/>
    <w:rsid w:val="003C2D0C"/>
    <w:rsid w:val="003D2D19"/>
    <w:rsid w:val="003D4856"/>
    <w:rsid w:val="003D6DB1"/>
    <w:rsid w:val="003D70C6"/>
    <w:rsid w:val="003E5850"/>
    <w:rsid w:val="003E68DF"/>
    <w:rsid w:val="003F01A8"/>
    <w:rsid w:val="003F6FF4"/>
    <w:rsid w:val="004012E6"/>
    <w:rsid w:val="00402118"/>
    <w:rsid w:val="0040274B"/>
    <w:rsid w:val="004057F3"/>
    <w:rsid w:val="0041125E"/>
    <w:rsid w:val="00414295"/>
    <w:rsid w:val="004323AD"/>
    <w:rsid w:val="00445575"/>
    <w:rsid w:val="00453A2E"/>
    <w:rsid w:val="0045590F"/>
    <w:rsid w:val="00457759"/>
    <w:rsid w:val="00462B06"/>
    <w:rsid w:val="00463E20"/>
    <w:rsid w:val="00464D37"/>
    <w:rsid w:val="00467516"/>
    <w:rsid w:val="00477D92"/>
    <w:rsid w:val="0048022F"/>
    <w:rsid w:val="00480440"/>
    <w:rsid w:val="0048138C"/>
    <w:rsid w:val="004855A8"/>
    <w:rsid w:val="00487CFE"/>
    <w:rsid w:val="00490487"/>
    <w:rsid w:val="0049252D"/>
    <w:rsid w:val="004C6C86"/>
    <w:rsid w:val="004D5C76"/>
    <w:rsid w:val="004D5F89"/>
    <w:rsid w:val="004D7F03"/>
    <w:rsid w:val="004E5BF5"/>
    <w:rsid w:val="004E7F39"/>
    <w:rsid w:val="004F01BD"/>
    <w:rsid w:val="004F3F4A"/>
    <w:rsid w:val="004F6F1A"/>
    <w:rsid w:val="00500EA6"/>
    <w:rsid w:val="00501046"/>
    <w:rsid w:val="005012EB"/>
    <w:rsid w:val="00501AB8"/>
    <w:rsid w:val="0050310A"/>
    <w:rsid w:val="00504E4B"/>
    <w:rsid w:val="005065A0"/>
    <w:rsid w:val="005119CF"/>
    <w:rsid w:val="00512B9F"/>
    <w:rsid w:val="005144D9"/>
    <w:rsid w:val="005148E9"/>
    <w:rsid w:val="0052539F"/>
    <w:rsid w:val="00527224"/>
    <w:rsid w:val="00537297"/>
    <w:rsid w:val="0054063E"/>
    <w:rsid w:val="0054759E"/>
    <w:rsid w:val="005601BC"/>
    <w:rsid w:val="005708BF"/>
    <w:rsid w:val="005748A7"/>
    <w:rsid w:val="00584FF7"/>
    <w:rsid w:val="00585947"/>
    <w:rsid w:val="00586BCE"/>
    <w:rsid w:val="00593F73"/>
    <w:rsid w:val="00595B09"/>
    <w:rsid w:val="00597154"/>
    <w:rsid w:val="005B0A8A"/>
    <w:rsid w:val="005B1212"/>
    <w:rsid w:val="005B610F"/>
    <w:rsid w:val="005B7D4E"/>
    <w:rsid w:val="005C14E8"/>
    <w:rsid w:val="005C3886"/>
    <w:rsid w:val="005C3BBD"/>
    <w:rsid w:val="005C3E52"/>
    <w:rsid w:val="005C7BDD"/>
    <w:rsid w:val="005C7F84"/>
    <w:rsid w:val="005D4D89"/>
    <w:rsid w:val="005D53CD"/>
    <w:rsid w:val="005D5645"/>
    <w:rsid w:val="005D5730"/>
    <w:rsid w:val="005D7A41"/>
    <w:rsid w:val="005E6AB5"/>
    <w:rsid w:val="005F5C3C"/>
    <w:rsid w:val="00610031"/>
    <w:rsid w:val="00610967"/>
    <w:rsid w:val="00611C0B"/>
    <w:rsid w:val="00613E22"/>
    <w:rsid w:val="00614F44"/>
    <w:rsid w:val="006164BE"/>
    <w:rsid w:val="00622FE1"/>
    <w:rsid w:val="00623E5E"/>
    <w:rsid w:val="0062743F"/>
    <w:rsid w:val="006317F2"/>
    <w:rsid w:val="0063627E"/>
    <w:rsid w:val="00641140"/>
    <w:rsid w:val="006412A0"/>
    <w:rsid w:val="00641E7B"/>
    <w:rsid w:val="006478CA"/>
    <w:rsid w:val="006516A1"/>
    <w:rsid w:val="006554DA"/>
    <w:rsid w:val="00664956"/>
    <w:rsid w:val="00667CAE"/>
    <w:rsid w:val="006700F2"/>
    <w:rsid w:val="00677A66"/>
    <w:rsid w:val="00680064"/>
    <w:rsid w:val="00692AAB"/>
    <w:rsid w:val="00695E8C"/>
    <w:rsid w:val="00696373"/>
    <w:rsid w:val="00696BB8"/>
    <w:rsid w:val="006A007E"/>
    <w:rsid w:val="006A09BC"/>
    <w:rsid w:val="006A1E69"/>
    <w:rsid w:val="006A2951"/>
    <w:rsid w:val="006A48F3"/>
    <w:rsid w:val="006A7504"/>
    <w:rsid w:val="006B6484"/>
    <w:rsid w:val="006D0F42"/>
    <w:rsid w:val="006D2071"/>
    <w:rsid w:val="006D2602"/>
    <w:rsid w:val="006D600D"/>
    <w:rsid w:val="006E10D3"/>
    <w:rsid w:val="006E15FD"/>
    <w:rsid w:val="006E220D"/>
    <w:rsid w:val="006E3CE8"/>
    <w:rsid w:val="006E61BD"/>
    <w:rsid w:val="006F0D2A"/>
    <w:rsid w:val="006F2BE8"/>
    <w:rsid w:val="006F2CB4"/>
    <w:rsid w:val="006F3768"/>
    <w:rsid w:val="006F60B2"/>
    <w:rsid w:val="006F77F4"/>
    <w:rsid w:val="00700D9D"/>
    <w:rsid w:val="007067E5"/>
    <w:rsid w:val="00707433"/>
    <w:rsid w:val="007114A1"/>
    <w:rsid w:val="00712184"/>
    <w:rsid w:val="007209AF"/>
    <w:rsid w:val="00721FD0"/>
    <w:rsid w:val="00723AED"/>
    <w:rsid w:val="0072520A"/>
    <w:rsid w:val="007316DD"/>
    <w:rsid w:val="007365AC"/>
    <w:rsid w:val="00742007"/>
    <w:rsid w:val="007446DD"/>
    <w:rsid w:val="00752DAF"/>
    <w:rsid w:val="007543B9"/>
    <w:rsid w:val="00755389"/>
    <w:rsid w:val="00756D5E"/>
    <w:rsid w:val="00757293"/>
    <w:rsid w:val="007617E6"/>
    <w:rsid w:val="00763322"/>
    <w:rsid w:val="00764A1E"/>
    <w:rsid w:val="007662E8"/>
    <w:rsid w:val="00767466"/>
    <w:rsid w:val="007756A2"/>
    <w:rsid w:val="00777137"/>
    <w:rsid w:val="0077766F"/>
    <w:rsid w:val="00784297"/>
    <w:rsid w:val="007846AB"/>
    <w:rsid w:val="00787A09"/>
    <w:rsid w:val="00791604"/>
    <w:rsid w:val="00796B3E"/>
    <w:rsid w:val="00797772"/>
    <w:rsid w:val="007A1E59"/>
    <w:rsid w:val="007A1EA6"/>
    <w:rsid w:val="007A43B0"/>
    <w:rsid w:val="007D02F5"/>
    <w:rsid w:val="007D1545"/>
    <w:rsid w:val="007D3240"/>
    <w:rsid w:val="007D56EA"/>
    <w:rsid w:val="007D7BAF"/>
    <w:rsid w:val="007E5B66"/>
    <w:rsid w:val="007F2DA2"/>
    <w:rsid w:val="007F61AD"/>
    <w:rsid w:val="00800DF6"/>
    <w:rsid w:val="008012D8"/>
    <w:rsid w:val="00804082"/>
    <w:rsid w:val="00815453"/>
    <w:rsid w:val="00816B81"/>
    <w:rsid w:val="00820C5C"/>
    <w:rsid w:val="008240E6"/>
    <w:rsid w:val="00826B13"/>
    <w:rsid w:val="00833CDC"/>
    <w:rsid w:val="008353BE"/>
    <w:rsid w:val="008376BA"/>
    <w:rsid w:val="008424EE"/>
    <w:rsid w:val="008426BA"/>
    <w:rsid w:val="00845754"/>
    <w:rsid w:val="00860FD9"/>
    <w:rsid w:val="00861B66"/>
    <w:rsid w:val="00862C2C"/>
    <w:rsid w:val="00864C89"/>
    <w:rsid w:val="00867687"/>
    <w:rsid w:val="0087049C"/>
    <w:rsid w:val="00870872"/>
    <w:rsid w:val="00870A32"/>
    <w:rsid w:val="00885C7C"/>
    <w:rsid w:val="008902B3"/>
    <w:rsid w:val="00891E6D"/>
    <w:rsid w:val="008A4533"/>
    <w:rsid w:val="008B1141"/>
    <w:rsid w:val="008B4598"/>
    <w:rsid w:val="008B5D96"/>
    <w:rsid w:val="008B78BA"/>
    <w:rsid w:val="008B7DBF"/>
    <w:rsid w:val="008C2CAC"/>
    <w:rsid w:val="008C75AD"/>
    <w:rsid w:val="008D2D45"/>
    <w:rsid w:val="008D3AF7"/>
    <w:rsid w:val="008D610F"/>
    <w:rsid w:val="008E17A3"/>
    <w:rsid w:val="008E193F"/>
    <w:rsid w:val="008E5B3D"/>
    <w:rsid w:val="008F0A6A"/>
    <w:rsid w:val="008F0D2D"/>
    <w:rsid w:val="008F27FD"/>
    <w:rsid w:val="008F3244"/>
    <w:rsid w:val="00901FD7"/>
    <w:rsid w:val="00910B35"/>
    <w:rsid w:val="009110B9"/>
    <w:rsid w:val="0091284B"/>
    <w:rsid w:val="00912DE2"/>
    <w:rsid w:val="0093157B"/>
    <w:rsid w:val="00942E22"/>
    <w:rsid w:val="0095054E"/>
    <w:rsid w:val="00950712"/>
    <w:rsid w:val="00952052"/>
    <w:rsid w:val="009549B6"/>
    <w:rsid w:val="009560D9"/>
    <w:rsid w:val="00960F9D"/>
    <w:rsid w:val="0096462B"/>
    <w:rsid w:val="00964E27"/>
    <w:rsid w:val="009673F3"/>
    <w:rsid w:val="0096C623"/>
    <w:rsid w:val="00970A55"/>
    <w:rsid w:val="00972D8F"/>
    <w:rsid w:val="00973FAA"/>
    <w:rsid w:val="00987B44"/>
    <w:rsid w:val="00993424"/>
    <w:rsid w:val="00994100"/>
    <w:rsid w:val="0099443E"/>
    <w:rsid w:val="009A44B0"/>
    <w:rsid w:val="009A78C6"/>
    <w:rsid w:val="009B2ED3"/>
    <w:rsid w:val="009B30F6"/>
    <w:rsid w:val="009B58CC"/>
    <w:rsid w:val="009B79C9"/>
    <w:rsid w:val="009C06FB"/>
    <w:rsid w:val="009C08F3"/>
    <w:rsid w:val="009C0D34"/>
    <w:rsid w:val="009D45EB"/>
    <w:rsid w:val="009E223E"/>
    <w:rsid w:val="009E4F42"/>
    <w:rsid w:val="009E7430"/>
    <w:rsid w:val="009F3413"/>
    <w:rsid w:val="00A07699"/>
    <w:rsid w:val="00A07C04"/>
    <w:rsid w:val="00A10220"/>
    <w:rsid w:val="00A10232"/>
    <w:rsid w:val="00A154BA"/>
    <w:rsid w:val="00A15CBE"/>
    <w:rsid w:val="00A16D73"/>
    <w:rsid w:val="00A179D2"/>
    <w:rsid w:val="00A24CBE"/>
    <w:rsid w:val="00A265EA"/>
    <w:rsid w:val="00A31CAA"/>
    <w:rsid w:val="00A3753D"/>
    <w:rsid w:val="00A4716E"/>
    <w:rsid w:val="00A47DF3"/>
    <w:rsid w:val="00A47E40"/>
    <w:rsid w:val="00A50079"/>
    <w:rsid w:val="00A510A4"/>
    <w:rsid w:val="00A538FA"/>
    <w:rsid w:val="00A565C2"/>
    <w:rsid w:val="00A7051D"/>
    <w:rsid w:val="00A7111B"/>
    <w:rsid w:val="00A71798"/>
    <w:rsid w:val="00A75912"/>
    <w:rsid w:val="00A763B6"/>
    <w:rsid w:val="00A92BF6"/>
    <w:rsid w:val="00AA13F7"/>
    <w:rsid w:val="00AA1BC9"/>
    <w:rsid w:val="00AA3BFB"/>
    <w:rsid w:val="00AA44B8"/>
    <w:rsid w:val="00AA7EF9"/>
    <w:rsid w:val="00AC2509"/>
    <w:rsid w:val="00AC3263"/>
    <w:rsid w:val="00AC4A9B"/>
    <w:rsid w:val="00AC4E1E"/>
    <w:rsid w:val="00AC720C"/>
    <w:rsid w:val="00AD1CCD"/>
    <w:rsid w:val="00AD4156"/>
    <w:rsid w:val="00AD47D3"/>
    <w:rsid w:val="00AD53EF"/>
    <w:rsid w:val="00AD725F"/>
    <w:rsid w:val="00AE023E"/>
    <w:rsid w:val="00AE0A32"/>
    <w:rsid w:val="00AE7A66"/>
    <w:rsid w:val="00AF4747"/>
    <w:rsid w:val="00AF6AE3"/>
    <w:rsid w:val="00B032B7"/>
    <w:rsid w:val="00B0367C"/>
    <w:rsid w:val="00B0545C"/>
    <w:rsid w:val="00B05515"/>
    <w:rsid w:val="00B0645B"/>
    <w:rsid w:val="00B14E22"/>
    <w:rsid w:val="00B20ED0"/>
    <w:rsid w:val="00B21635"/>
    <w:rsid w:val="00B23726"/>
    <w:rsid w:val="00B30EAF"/>
    <w:rsid w:val="00B33331"/>
    <w:rsid w:val="00B3399B"/>
    <w:rsid w:val="00B3477B"/>
    <w:rsid w:val="00B364B2"/>
    <w:rsid w:val="00B36862"/>
    <w:rsid w:val="00B37C55"/>
    <w:rsid w:val="00B41370"/>
    <w:rsid w:val="00B41471"/>
    <w:rsid w:val="00B4344B"/>
    <w:rsid w:val="00B5186D"/>
    <w:rsid w:val="00B52400"/>
    <w:rsid w:val="00B532F9"/>
    <w:rsid w:val="00B57A0B"/>
    <w:rsid w:val="00B6314F"/>
    <w:rsid w:val="00B65AC2"/>
    <w:rsid w:val="00B7135A"/>
    <w:rsid w:val="00B716AA"/>
    <w:rsid w:val="00B74A34"/>
    <w:rsid w:val="00B7688A"/>
    <w:rsid w:val="00B80118"/>
    <w:rsid w:val="00B82640"/>
    <w:rsid w:val="00B82F9A"/>
    <w:rsid w:val="00B84BB0"/>
    <w:rsid w:val="00BA1421"/>
    <w:rsid w:val="00BA53B6"/>
    <w:rsid w:val="00BA6A44"/>
    <w:rsid w:val="00BB0394"/>
    <w:rsid w:val="00BB0EC3"/>
    <w:rsid w:val="00BB2E20"/>
    <w:rsid w:val="00BB3A14"/>
    <w:rsid w:val="00BB3D42"/>
    <w:rsid w:val="00BB5EF1"/>
    <w:rsid w:val="00BB5F15"/>
    <w:rsid w:val="00BB7769"/>
    <w:rsid w:val="00BC2A04"/>
    <w:rsid w:val="00BD4B3E"/>
    <w:rsid w:val="00BE0570"/>
    <w:rsid w:val="00BE0CAB"/>
    <w:rsid w:val="00BF45DF"/>
    <w:rsid w:val="00C010F5"/>
    <w:rsid w:val="00C04693"/>
    <w:rsid w:val="00C07A77"/>
    <w:rsid w:val="00C13B19"/>
    <w:rsid w:val="00C2019B"/>
    <w:rsid w:val="00C215D3"/>
    <w:rsid w:val="00C2180D"/>
    <w:rsid w:val="00C2289F"/>
    <w:rsid w:val="00C24441"/>
    <w:rsid w:val="00C40669"/>
    <w:rsid w:val="00C42C35"/>
    <w:rsid w:val="00C43681"/>
    <w:rsid w:val="00C47AF7"/>
    <w:rsid w:val="00C503DD"/>
    <w:rsid w:val="00C54B69"/>
    <w:rsid w:val="00C6243F"/>
    <w:rsid w:val="00C65BE7"/>
    <w:rsid w:val="00C72A2A"/>
    <w:rsid w:val="00C74B35"/>
    <w:rsid w:val="00C76EA3"/>
    <w:rsid w:val="00C7748D"/>
    <w:rsid w:val="00C80329"/>
    <w:rsid w:val="00C8396D"/>
    <w:rsid w:val="00C8428F"/>
    <w:rsid w:val="00C86DB3"/>
    <w:rsid w:val="00C94393"/>
    <w:rsid w:val="00C97D16"/>
    <w:rsid w:val="00CA1B34"/>
    <w:rsid w:val="00CB0039"/>
    <w:rsid w:val="00CC4B41"/>
    <w:rsid w:val="00CC4FC8"/>
    <w:rsid w:val="00CC6C1A"/>
    <w:rsid w:val="00CD0D24"/>
    <w:rsid w:val="00CD0F43"/>
    <w:rsid w:val="00CD4E72"/>
    <w:rsid w:val="00CE0A80"/>
    <w:rsid w:val="00CE2B63"/>
    <w:rsid w:val="00CE3B34"/>
    <w:rsid w:val="00CF4BC3"/>
    <w:rsid w:val="00CF6B9D"/>
    <w:rsid w:val="00CF7118"/>
    <w:rsid w:val="00CF7DDC"/>
    <w:rsid w:val="00D04566"/>
    <w:rsid w:val="00D056E9"/>
    <w:rsid w:val="00D05F9F"/>
    <w:rsid w:val="00D1405A"/>
    <w:rsid w:val="00D16702"/>
    <w:rsid w:val="00D172AE"/>
    <w:rsid w:val="00D22F30"/>
    <w:rsid w:val="00D42A15"/>
    <w:rsid w:val="00D44182"/>
    <w:rsid w:val="00D50388"/>
    <w:rsid w:val="00D53EE1"/>
    <w:rsid w:val="00D60E67"/>
    <w:rsid w:val="00D62C35"/>
    <w:rsid w:val="00D70625"/>
    <w:rsid w:val="00D71663"/>
    <w:rsid w:val="00D72117"/>
    <w:rsid w:val="00D74A78"/>
    <w:rsid w:val="00D74B88"/>
    <w:rsid w:val="00D7678F"/>
    <w:rsid w:val="00D77E94"/>
    <w:rsid w:val="00D829B9"/>
    <w:rsid w:val="00D8656E"/>
    <w:rsid w:val="00D914D4"/>
    <w:rsid w:val="00D918AE"/>
    <w:rsid w:val="00D931F3"/>
    <w:rsid w:val="00D934CC"/>
    <w:rsid w:val="00DA259B"/>
    <w:rsid w:val="00DA285E"/>
    <w:rsid w:val="00DA2A54"/>
    <w:rsid w:val="00DA3774"/>
    <w:rsid w:val="00DA557E"/>
    <w:rsid w:val="00DA60A3"/>
    <w:rsid w:val="00DA61CF"/>
    <w:rsid w:val="00DB2AD6"/>
    <w:rsid w:val="00DB544F"/>
    <w:rsid w:val="00DC14BB"/>
    <w:rsid w:val="00DC259C"/>
    <w:rsid w:val="00DC2C48"/>
    <w:rsid w:val="00DC63C1"/>
    <w:rsid w:val="00DD2EEC"/>
    <w:rsid w:val="00DD4536"/>
    <w:rsid w:val="00DD5636"/>
    <w:rsid w:val="00DE3BC8"/>
    <w:rsid w:val="00DE4AA4"/>
    <w:rsid w:val="00DE65F8"/>
    <w:rsid w:val="00DF015B"/>
    <w:rsid w:val="00DF0BE8"/>
    <w:rsid w:val="00DF1E99"/>
    <w:rsid w:val="00DF34D3"/>
    <w:rsid w:val="00DF4CC7"/>
    <w:rsid w:val="00DF6FF3"/>
    <w:rsid w:val="00DF7EFF"/>
    <w:rsid w:val="00E00711"/>
    <w:rsid w:val="00E01899"/>
    <w:rsid w:val="00E03507"/>
    <w:rsid w:val="00E10B15"/>
    <w:rsid w:val="00E12B8E"/>
    <w:rsid w:val="00E15E88"/>
    <w:rsid w:val="00E260AE"/>
    <w:rsid w:val="00E302FF"/>
    <w:rsid w:val="00E31AC1"/>
    <w:rsid w:val="00E32EC6"/>
    <w:rsid w:val="00E347A1"/>
    <w:rsid w:val="00E36AB5"/>
    <w:rsid w:val="00E416AE"/>
    <w:rsid w:val="00E43128"/>
    <w:rsid w:val="00E52AF5"/>
    <w:rsid w:val="00E52E22"/>
    <w:rsid w:val="00E544DA"/>
    <w:rsid w:val="00E5763C"/>
    <w:rsid w:val="00E600EA"/>
    <w:rsid w:val="00E60A36"/>
    <w:rsid w:val="00E612A2"/>
    <w:rsid w:val="00E64A86"/>
    <w:rsid w:val="00E7249B"/>
    <w:rsid w:val="00E86488"/>
    <w:rsid w:val="00E937D6"/>
    <w:rsid w:val="00E9474A"/>
    <w:rsid w:val="00E959BF"/>
    <w:rsid w:val="00E9694D"/>
    <w:rsid w:val="00EA1909"/>
    <w:rsid w:val="00EA195E"/>
    <w:rsid w:val="00EA7113"/>
    <w:rsid w:val="00EA78D3"/>
    <w:rsid w:val="00EB30C9"/>
    <w:rsid w:val="00EB35C3"/>
    <w:rsid w:val="00EB7E8C"/>
    <w:rsid w:val="00EC39D3"/>
    <w:rsid w:val="00EC51B5"/>
    <w:rsid w:val="00EC6B00"/>
    <w:rsid w:val="00EC6B5C"/>
    <w:rsid w:val="00ED1CC7"/>
    <w:rsid w:val="00ED27B4"/>
    <w:rsid w:val="00EE4BE8"/>
    <w:rsid w:val="00EE526D"/>
    <w:rsid w:val="00EF0BBF"/>
    <w:rsid w:val="00EF7171"/>
    <w:rsid w:val="00F0057F"/>
    <w:rsid w:val="00F02CB5"/>
    <w:rsid w:val="00F06A53"/>
    <w:rsid w:val="00F0766E"/>
    <w:rsid w:val="00F22F7F"/>
    <w:rsid w:val="00F2407F"/>
    <w:rsid w:val="00F246EC"/>
    <w:rsid w:val="00F24C95"/>
    <w:rsid w:val="00F314BF"/>
    <w:rsid w:val="00F354EC"/>
    <w:rsid w:val="00F407C0"/>
    <w:rsid w:val="00F437FD"/>
    <w:rsid w:val="00F55444"/>
    <w:rsid w:val="00F574F0"/>
    <w:rsid w:val="00F608B7"/>
    <w:rsid w:val="00F65861"/>
    <w:rsid w:val="00F70A62"/>
    <w:rsid w:val="00F73FFC"/>
    <w:rsid w:val="00F778B3"/>
    <w:rsid w:val="00F81520"/>
    <w:rsid w:val="00F8724C"/>
    <w:rsid w:val="00F905EF"/>
    <w:rsid w:val="00F930AF"/>
    <w:rsid w:val="00F97BCF"/>
    <w:rsid w:val="00FA0B63"/>
    <w:rsid w:val="00FA59C3"/>
    <w:rsid w:val="00FA793A"/>
    <w:rsid w:val="00FB31DF"/>
    <w:rsid w:val="00FB5615"/>
    <w:rsid w:val="00FB6763"/>
    <w:rsid w:val="00FC08B7"/>
    <w:rsid w:val="00FC2161"/>
    <w:rsid w:val="00FC21FB"/>
    <w:rsid w:val="00FC25A8"/>
    <w:rsid w:val="00FD03BE"/>
    <w:rsid w:val="00FD513F"/>
    <w:rsid w:val="00FE1F4D"/>
    <w:rsid w:val="00FE4057"/>
    <w:rsid w:val="00FE5961"/>
    <w:rsid w:val="00FE6EAF"/>
    <w:rsid w:val="00FF669E"/>
    <w:rsid w:val="01013A10"/>
    <w:rsid w:val="02269FA5"/>
    <w:rsid w:val="03811594"/>
    <w:rsid w:val="051683BE"/>
    <w:rsid w:val="05B8AA06"/>
    <w:rsid w:val="064434B8"/>
    <w:rsid w:val="067E3122"/>
    <w:rsid w:val="08D0BFF2"/>
    <w:rsid w:val="0901B7A7"/>
    <w:rsid w:val="09E33A16"/>
    <w:rsid w:val="0A9F4BF5"/>
    <w:rsid w:val="0B5DE3FD"/>
    <w:rsid w:val="0C0BE197"/>
    <w:rsid w:val="0D9976E6"/>
    <w:rsid w:val="0E93EB39"/>
    <w:rsid w:val="0EAD3BB7"/>
    <w:rsid w:val="0F43AE06"/>
    <w:rsid w:val="11D8B8F9"/>
    <w:rsid w:val="14424CE6"/>
    <w:rsid w:val="1591DDD7"/>
    <w:rsid w:val="16B3F5B5"/>
    <w:rsid w:val="17CAE3E8"/>
    <w:rsid w:val="17ED55D9"/>
    <w:rsid w:val="1824A76C"/>
    <w:rsid w:val="19885F3C"/>
    <w:rsid w:val="1BD20728"/>
    <w:rsid w:val="1CF00894"/>
    <w:rsid w:val="1D3164E1"/>
    <w:rsid w:val="1DAFF1BE"/>
    <w:rsid w:val="1F3CED0C"/>
    <w:rsid w:val="1FD3C50B"/>
    <w:rsid w:val="2022138A"/>
    <w:rsid w:val="20869B84"/>
    <w:rsid w:val="20ADBEE4"/>
    <w:rsid w:val="2113ACE5"/>
    <w:rsid w:val="212DDF43"/>
    <w:rsid w:val="21302212"/>
    <w:rsid w:val="218807F0"/>
    <w:rsid w:val="245CFC86"/>
    <w:rsid w:val="24CD89EC"/>
    <w:rsid w:val="2619A1B6"/>
    <w:rsid w:val="26B3AA29"/>
    <w:rsid w:val="275FEF5B"/>
    <w:rsid w:val="27881540"/>
    <w:rsid w:val="27E66618"/>
    <w:rsid w:val="283965D6"/>
    <w:rsid w:val="284F0966"/>
    <w:rsid w:val="2867B33F"/>
    <w:rsid w:val="28DEAD8E"/>
    <w:rsid w:val="298D1390"/>
    <w:rsid w:val="2994B487"/>
    <w:rsid w:val="2C6F9F94"/>
    <w:rsid w:val="2C93E39F"/>
    <w:rsid w:val="2CB313E2"/>
    <w:rsid w:val="2D5AE85D"/>
    <w:rsid w:val="2E03887E"/>
    <w:rsid w:val="2EAD7FF5"/>
    <w:rsid w:val="2FB3FD7F"/>
    <w:rsid w:val="2FD3541A"/>
    <w:rsid w:val="317F766C"/>
    <w:rsid w:val="31CFEB33"/>
    <w:rsid w:val="320DB9E4"/>
    <w:rsid w:val="3305EEB4"/>
    <w:rsid w:val="330F35CC"/>
    <w:rsid w:val="344D7316"/>
    <w:rsid w:val="3590DD0B"/>
    <w:rsid w:val="35F45B1B"/>
    <w:rsid w:val="365F125F"/>
    <w:rsid w:val="36ED2439"/>
    <w:rsid w:val="37786192"/>
    <w:rsid w:val="377AB96D"/>
    <w:rsid w:val="3976E282"/>
    <w:rsid w:val="39D6D44C"/>
    <w:rsid w:val="3ABC8CC9"/>
    <w:rsid w:val="3B471388"/>
    <w:rsid w:val="3C320A96"/>
    <w:rsid w:val="3D2764B5"/>
    <w:rsid w:val="3D8CACA6"/>
    <w:rsid w:val="3DBD607B"/>
    <w:rsid w:val="3F2F7FA0"/>
    <w:rsid w:val="436B2044"/>
    <w:rsid w:val="43FF5EEC"/>
    <w:rsid w:val="45F26310"/>
    <w:rsid w:val="4640035A"/>
    <w:rsid w:val="4727F9CC"/>
    <w:rsid w:val="478BC461"/>
    <w:rsid w:val="47B87AA4"/>
    <w:rsid w:val="49441EF0"/>
    <w:rsid w:val="4A9E5E36"/>
    <w:rsid w:val="4AAB395B"/>
    <w:rsid w:val="4B378DA3"/>
    <w:rsid w:val="4B9E594B"/>
    <w:rsid w:val="4D1083C5"/>
    <w:rsid w:val="4E0295DF"/>
    <w:rsid w:val="4E556CD6"/>
    <w:rsid w:val="4EB018A4"/>
    <w:rsid w:val="4EC9B169"/>
    <w:rsid w:val="4F8B626A"/>
    <w:rsid w:val="514778D6"/>
    <w:rsid w:val="53E31F40"/>
    <w:rsid w:val="54596624"/>
    <w:rsid w:val="54974412"/>
    <w:rsid w:val="54D68D8B"/>
    <w:rsid w:val="56B87DBF"/>
    <w:rsid w:val="58BB4487"/>
    <w:rsid w:val="59223E9D"/>
    <w:rsid w:val="599ED2F1"/>
    <w:rsid w:val="5A6D3B78"/>
    <w:rsid w:val="5BED516E"/>
    <w:rsid w:val="5DE2814C"/>
    <w:rsid w:val="5E890C4D"/>
    <w:rsid w:val="5EB7371B"/>
    <w:rsid w:val="5EDE4370"/>
    <w:rsid w:val="5F7D9D31"/>
    <w:rsid w:val="60231BC8"/>
    <w:rsid w:val="60429840"/>
    <w:rsid w:val="610896B6"/>
    <w:rsid w:val="61149120"/>
    <w:rsid w:val="6218B55F"/>
    <w:rsid w:val="6288128C"/>
    <w:rsid w:val="62944B05"/>
    <w:rsid w:val="62B78189"/>
    <w:rsid w:val="6330AD89"/>
    <w:rsid w:val="63CD4516"/>
    <w:rsid w:val="63DC95C3"/>
    <w:rsid w:val="641F083A"/>
    <w:rsid w:val="64690549"/>
    <w:rsid w:val="667CAA68"/>
    <w:rsid w:val="673B1E0D"/>
    <w:rsid w:val="695811C8"/>
    <w:rsid w:val="69F11DBF"/>
    <w:rsid w:val="6A66BD23"/>
    <w:rsid w:val="6A6B0FC3"/>
    <w:rsid w:val="6C8832AB"/>
    <w:rsid w:val="6CE3B9CD"/>
    <w:rsid w:val="6D3BA463"/>
    <w:rsid w:val="6D8602F1"/>
    <w:rsid w:val="6EBCE0A4"/>
    <w:rsid w:val="6F18A777"/>
    <w:rsid w:val="6FA01F02"/>
    <w:rsid w:val="70B82AC5"/>
    <w:rsid w:val="721F6D9E"/>
    <w:rsid w:val="7283878E"/>
    <w:rsid w:val="72A291E7"/>
    <w:rsid w:val="74136FC0"/>
    <w:rsid w:val="742B4F7A"/>
    <w:rsid w:val="7509D9CA"/>
    <w:rsid w:val="750AC73D"/>
    <w:rsid w:val="7585A140"/>
    <w:rsid w:val="75A9679C"/>
    <w:rsid w:val="76EAFE3A"/>
    <w:rsid w:val="77373E3A"/>
    <w:rsid w:val="77D3F313"/>
    <w:rsid w:val="79FCE92C"/>
    <w:rsid w:val="7B0E828D"/>
    <w:rsid w:val="7B478E0D"/>
    <w:rsid w:val="7C9B4676"/>
    <w:rsid w:val="7CCB2C4B"/>
    <w:rsid w:val="7D26269D"/>
    <w:rsid w:val="7D9FC708"/>
    <w:rsid w:val="7E5A868A"/>
    <w:rsid w:val="7E9F4CAC"/>
    <w:rsid w:val="7F5C6C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5585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Standard">
    <w:name w:val="Normal"/>
    <w:qFormat/>
    <w:rsid w:val="00D931F3"/>
    <w:pPr>
      <w:spacing w:after="240" w:line="240" w:lineRule="atLeast"/>
    </w:pPr>
  </w:style>
  <w:style w:type="paragraph" w:styleId="berschrift1">
    <w:name w:val="heading 1"/>
    <w:aliases w:val="Überschr.1"/>
    <w:basedOn w:val="Standard"/>
    <w:next w:val="Standard"/>
    <w:link w:val="berschrift1Zchn"/>
    <w:uiPriority w:val="9"/>
    <w:qFormat/>
    <w:rsid w:val="00593F73"/>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berschrift2">
    <w:name w:val="heading 2"/>
    <w:aliases w:val="Überschr.2"/>
    <w:basedOn w:val="Standard"/>
    <w:next w:val="Standard"/>
    <w:link w:val="berschrift2Zchn"/>
    <w:uiPriority w:val="9"/>
    <w:unhideWhenUsed/>
    <w:qFormat/>
    <w:rsid w:val="00D931F3"/>
    <w:pPr>
      <w:keepNext/>
      <w:keepLines/>
      <w:spacing w:before="200" w:after="0"/>
      <w:outlineLvl w:val="1"/>
    </w:pPr>
    <w:rPr>
      <w:rFonts w:asciiTheme="majorHAnsi" w:eastAsiaTheme="majorEastAsia" w:hAnsiTheme="majorHAnsi" w:cstheme="majorBidi"/>
      <w:b/>
      <w:bCs/>
      <w:color w:val="000000" w:themeColor="text1"/>
      <w:sz w:val="26"/>
      <w:szCs w:val="26"/>
    </w:rPr>
  </w:style>
  <w:style w:type="paragraph" w:styleId="berschrift3">
    <w:name w:val="heading 3"/>
    <w:aliases w:val="Überschr.3"/>
    <w:basedOn w:val="Standard"/>
    <w:next w:val="Standard"/>
    <w:link w:val="berschrift3Zchn"/>
    <w:uiPriority w:val="9"/>
    <w:semiHidden/>
    <w:unhideWhenUsed/>
    <w:qFormat/>
    <w:rsid w:val="00D931F3"/>
    <w:pPr>
      <w:keepNext/>
      <w:keepLines/>
      <w:spacing w:before="200" w:after="0"/>
      <w:outlineLvl w:val="2"/>
    </w:pPr>
    <w:rPr>
      <w:rFonts w:asciiTheme="majorHAnsi" w:eastAsiaTheme="majorEastAsia" w:hAnsiTheme="majorHAnsi" w:cstheme="majorBidi"/>
      <w:b/>
      <w:bCs/>
      <w:color w:val="000000" w:themeColor="text1"/>
    </w:rPr>
  </w:style>
  <w:style w:type="paragraph" w:styleId="berschrift4">
    <w:name w:val="heading 4"/>
    <w:basedOn w:val="Standard"/>
    <w:next w:val="Standard"/>
    <w:link w:val="berschrift4Zchn"/>
    <w:uiPriority w:val="9"/>
    <w:unhideWhenUsed/>
    <w:qFormat/>
    <w:rsid w:val="00BB5EF1"/>
    <w:pPr>
      <w:keepNext/>
      <w:keepLines/>
      <w:spacing w:before="40" w:after="0"/>
      <w:outlineLvl w:val="3"/>
    </w:pPr>
    <w:rPr>
      <w:rFonts w:asciiTheme="majorHAnsi" w:eastAsiaTheme="majorEastAsia" w:hAnsiTheme="majorHAnsi" w:cstheme="majorBidi"/>
      <w:i/>
      <w:iCs/>
      <w:color w:val="62003C"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593F73"/>
    <w:pPr>
      <w:spacing w:after="0" w:line="240" w:lineRule="auto"/>
    </w:pPr>
  </w:style>
  <w:style w:type="character" w:customStyle="1" w:styleId="berschrift1Zchn">
    <w:name w:val="Überschrift 1 Zchn"/>
    <w:aliases w:val="Überschr.1 Zchn"/>
    <w:basedOn w:val="Absatz-Standardschriftart"/>
    <w:link w:val="berschrift1"/>
    <w:uiPriority w:val="9"/>
    <w:rsid w:val="00593F73"/>
    <w:rPr>
      <w:rFonts w:asciiTheme="majorHAnsi" w:eastAsiaTheme="majorEastAsia" w:hAnsiTheme="majorHAnsi" w:cstheme="majorBidi"/>
      <w:b/>
      <w:bCs/>
      <w:color w:val="000000" w:themeColor="text1"/>
      <w:sz w:val="28"/>
      <w:szCs w:val="28"/>
    </w:rPr>
  </w:style>
  <w:style w:type="character" w:customStyle="1" w:styleId="berschrift2Zchn">
    <w:name w:val="Überschrift 2 Zchn"/>
    <w:aliases w:val="Überschr.2 Zchn"/>
    <w:basedOn w:val="Absatz-Standardschriftart"/>
    <w:link w:val="berschrift2"/>
    <w:uiPriority w:val="9"/>
    <w:rsid w:val="00D931F3"/>
    <w:rPr>
      <w:rFonts w:asciiTheme="majorHAnsi" w:eastAsiaTheme="majorEastAsia" w:hAnsiTheme="majorHAnsi" w:cstheme="majorBidi"/>
      <w:b/>
      <w:bCs/>
      <w:color w:val="000000" w:themeColor="text1"/>
      <w:sz w:val="26"/>
      <w:szCs w:val="26"/>
    </w:rPr>
  </w:style>
  <w:style w:type="character" w:customStyle="1" w:styleId="berschrift3Zchn">
    <w:name w:val="Überschrift 3 Zchn"/>
    <w:aliases w:val="Überschr.3 Zchn"/>
    <w:basedOn w:val="Absatz-Standardschriftart"/>
    <w:link w:val="berschrift3"/>
    <w:uiPriority w:val="9"/>
    <w:semiHidden/>
    <w:rsid w:val="00D931F3"/>
    <w:rPr>
      <w:rFonts w:asciiTheme="majorHAnsi" w:eastAsiaTheme="majorEastAsia" w:hAnsiTheme="majorHAnsi" w:cstheme="majorBidi"/>
      <w:b/>
      <w:bCs/>
      <w:color w:val="000000" w:themeColor="text1"/>
    </w:rPr>
  </w:style>
  <w:style w:type="paragraph" w:styleId="Titel">
    <w:name w:val="Title"/>
    <w:basedOn w:val="Standard"/>
    <w:next w:val="Standard"/>
    <w:link w:val="TitelZchn"/>
    <w:uiPriority w:val="10"/>
    <w:qFormat/>
    <w:rsid w:val="00D931F3"/>
    <w:pPr>
      <w:pBdr>
        <w:bottom w:val="single" w:sz="8" w:space="4" w:color="830051" w:themeColor="accent1"/>
      </w:pBdr>
      <w:spacing w:after="300" w:line="240" w:lineRule="auto"/>
      <w:contextualSpacing/>
    </w:pPr>
    <w:rPr>
      <w:rFonts w:asciiTheme="majorHAnsi" w:eastAsiaTheme="majorEastAsia" w:hAnsiTheme="majorHAnsi" w:cstheme="majorBidi"/>
      <w:color w:val="000000" w:themeColor="text1"/>
      <w:spacing w:val="5"/>
      <w:kern w:val="28"/>
      <w:sz w:val="52"/>
      <w:szCs w:val="52"/>
    </w:rPr>
  </w:style>
  <w:style w:type="character" w:customStyle="1" w:styleId="TitelZchn">
    <w:name w:val="Titel Zchn"/>
    <w:basedOn w:val="Absatz-Standardschriftart"/>
    <w:link w:val="Titel"/>
    <w:uiPriority w:val="10"/>
    <w:rsid w:val="00D931F3"/>
    <w:rPr>
      <w:rFonts w:asciiTheme="majorHAnsi" w:eastAsiaTheme="majorEastAsia" w:hAnsiTheme="majorHAnsi" w:cstheme="majorBidi"/>
      <w:color w:val="000000" w:themeColor="text1"/>
      <w:spacing w:val="5"/>
      <w:kern w:val="28"/>
      <w:sz w:val="52"/>
      <w:szCs w:val="52"/>
    </w:rPr>
  </w:style>
  <w:style w:type="paragraph" w:styleId="Untertitel">
    <w:name w:val="Subtitle"/>
    <w:basedOn w:val="Standard"/>
    <w:next w:val="Standard"/>
    <w:link w:val="UntertitelZchn"/>
    <w:uiPriority w:val="11"/>
    <w:qFormat/>
    <w:rsid w:val="00D931F3"/>
    <w:pPr>
      <w:numPr>
        <w:ilvl w:val="1"/>
      </w:numPr>
    </w:pPr>
    <w:rPr>
      <w:rFonts w:asciiTheme="majorHAnsi" w:eastAsiaTheme="majorEastAsia" w:hAnsiTheme="majorHAnsi" w:cstheme="majorBidi"/>
      <w:i/>
      <w:iCs/>
      <w:color w:val="000000" w:themeColor="text1"/>
      <w:spacing w:val="15"/>
      <w:sz w:val="24"/>
      <w:szCs w:val="24"/>
    </w:rPr>
  </w:style>
  <w:style w:type="character" w:customStyle="1" w:styleId="UntertitelZchn">
    <w:name w:val="Untertitel Zchn"/>
    <w:basedOn w:val="Absatz-Standardschriftart"/>
    <w:link w:val="Untertitel"/>
    <w:uiPriority w:val="11"/>
    <w:rsid w:val="00D931F3"/>
    <w:rPr>
      <w:rFonts w:asciiTheme="majorHAnsi" w:eastAsiaTheme="majorEastAsia" w:hAnsiTheme="majorHAnsi" w:cstheme="majorBidi"/>
      <w:i/>
      <w:iCs/>
      <w:color w:val="000000" w:themeColor="text1"/>
      <w:spacing w:val="15"/>
      <w:sz w:val="24"/>
      <w:szCs w:val="24"/>
    </w:rPr>
  </w:style>
  <w:style w:type="character" w:styleId="SchwacherVerweis">
    <w:name w:val="Subtle Reference"/>
    <w:basedOn w:val="Absatz-Standardschriftart"/>
    <w:uiPriority w:val="31"/>
    <w:qFormat/>
    <w:rsid w:val="00D931F3"/>
    <w:rPr>
      <w:smallCaps/>
      <w:color w:val="A1A9AB" w:themeColor="accent5"/>
      <w:u w:val="single"/>
    </w:rPr>
  </w:style>
  <w:style w:type="paragraph" w:styleId="Kopfzeile">
    <w:name w:val="header"/>
    <w:basedOn w:val="Standard"/>
    <w:link w:val="KopfzeileZchn"/>
    <w:uiPriority w:val="99"/>
    <w:unhideWhenUsed/>
    <w:rsid w:val="004F6F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F6F1A"/>
  </w:style>
  <w:style w:type="paragraph" w:styleId="Fuzeile">
    <w:name w:val="footer"/>
    <w:link w:val="FuzeileZchn"/>
    <w:uiPriority w:val="99"/>
    <w:unhideWhenUsed/>
    <w:qFormat/>
    <w:rsid w:val="00B0645B"/>
    <w:pPr>
      <w:tabs>
        <w:tab w:val="center" w:pos="4536"/>
        <w:tab w:val="right" w:pos="9072"/>
      </w:tabs>
      <w:spacing w:after="0" w:line="240" w:lineRule="auto"/>
    </w:pPr>
    <w:rPr>
      <w:rFonts w:ascii="MetaBookLF" w:hAnsi="MetaBookLF"/>
      <w:color w:val="000000" w:themeColor="text1"/>
      <w:sz w:val="16"/>
    </w:rPr>
  </w:style>
  <w:style w:type="character" w:customStyle="1" w:styleId="FuzeileZchn">
    <w:name w:val="Fußzeile Zchn"/>
    <w:basedOn w:val="Absatz-Standardschriftart"/>
    <w:link w:val="Fuzeile"/>
    <w:uiPriority w:val="99"/>
    <w:rsid w:val="00B0645B"/>
    <w:rPr>
      <w:rFonts w:ascii="MetaBookLF" w:hAnsi="MetaBookLF"/>
      <w:color w:val="000000" w:themeColor="text1"/>
      <w:sz w:val="16"/>
    </w:rPr>
  </w:style>
  <w:style w:type="paragraph" w:styleId="Sprechblasentext">
    <w:name w:val="Balloon Text"/>
    <w:basedOn w:val="Standard"/>
    <w:link w:val="SprechblasentextZchn"/>
    <w:uiPriority w:val="99"/>
    <w:semiHidden/>
    <w:unhideWhenUsed/>
    <w:rsid w:val="004F6F1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6F1A"/>
    <w:rPr>
      <w:rFonts w:ascii="Tahoma" w:hAnsi="Tahoma" w:cs="Tahoma"/>
      <w:sz w:val="16"/>
      <w:szCs w:val="16"/>
    </w:rPr>
  </w:style>
  <w:style w:type="table" w:styleId="Tabellenraster">
    <w:name w:val="Table Grid"/>
    <w:basedOn w:val="NormaleTabelle"/>
    <w:uiPriority w:val="59"/>
    <w:rsid w:val="00CE2B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erschrift4Zchn">
    <w:name w:val="Überschrift 4 Zchn"/>
    <w:basedOn w:val="Absatz-Standardschriftart"/>
    <w:link w:val="berschrift4"/>
    <w:uiPriority w:val="9"/>
    <w:rsid w:val="00BB5EF1"/>
    <w:rPr>
      <w:rFonts w:asciiTheme="majorHAnsi" w:eastAsiaTheme="majorEastAsia" w:hAnsiTheme="majorHAnsi" w:cstheme="majorBidi"/>
      <w:i/>
      <w:iCs/>
      <w:color w:val="62003C" w:themeColor="accent1" w:themeShade="BF"/>
    </w:rPr>
  </w:style>
  <w:style w:type="numbering" w:customStyle="1" w:styleId="KeineListe1">
    <w:name w:val="Keine Liste1"/>
    <w:next w:val="KeineListe"/>
    <w:uiPriority w:val="99"/>
    <w:semiHidden/>
    <w:unhideWhenUsed/>
    <w:rsid w:val="00BB5EF1"/>
  </w:style>
  <w:style w:type="paragraph" w:styleId="StandardWeb">
    <w:name w:val="Normal (Web)"/>
    <w:basedOn w:val="Standard"/>
    <w:uiPriority w:val="99"/>
    <w:unhideWhenUsed/>
    <w:rsid w:val="00BB5EF1"/>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Fett">
    <w:name w:val="Strong"/>
    <w:basedOn w:val="Absatz-Standardschriftart"/>
    <w:uiPriority w:val="22"/>
    <w:qFormat/>
    <w:rsid w:val="00BB5EF1"/>
    <w:rPr>
      <w:b/>
      <w:bCs/>
    </w:rPr>
  </w:style>
  <w:style w:type="character" w:styleId="Hervorhebung">
    <w:name w:val="Emphasis"/>
    <w:basedOn w:val="Absatz-Standardschriftart"/>
    <w:uiPriority w:val="20"/>
    <w:qFormat/>
    <w:rsid w:val="00BB5EF1"/>
    <w:rPr>
      <w:i/>
      <w:iCs/>
    </w:rPr>
  </w:style>
  <w:style w:type="character" w:customStyle="1" w:styleId="markedcontent">
    <w:name w:val="markedcontent"/>
    <w:basedOn w:val="Absatz-Standardschriftart"/>
    <w:rsid w:val="00BB5EF1"/>
  </w:style>
  <w:style w:type="paragraph" w:styleId="Listenabsatz">
    <w:name w:val="List Paragraph"/>
    <w:basedOn w:val="Standard"/>
    <w:uiPriority w:val="34"/>
    <w:qFormat/>
    <w:rsid w:val="00BB5EF1"/>
    <w:pPr>
      <w:spacing w:after="160" w:line="259" w:lineRule="auto"/>
      <w:ind w:left="720"/>
      <w:contextualSpacing/>
    </w:pPr>
    <w:rPr>
      <w:lang w:val="fr-FR"/>
    </w:rPr>
  </w:style>
  <w:style w:type="character" w:styleId="Hyperlink">
    <w:name w:val="Hyperlink"/>
    <w:basedOn w:val="Absatz-Standardschriftart"/>
    <w:uiPriority w:val="99"/>
    <w:unhideWhenUsed/>
    <w:rsid w:val="00BB5EF1"/>
    <w:rPr>
      <w:color w:val="0000FF"/>
      <w:u w:val="single"/>
    </w:rPr>
  </w:style>
  <w:style w:type="paragraph" w:styleId="berarbeitung">
    <w:name w:val="Revision"/>
    <w:hidden/>
    <w:uiPriority w:val="99"/>
    <w:semiHidden/>
    <w:rsid w:val="00BB5EF1"/>
    <w:pPr>
      <w:spacing w:after="0" w:line="240" w:lineRule="auto"/>
    </w:pPr>
    <w:rPr>
      <w:lang w:val="fr-FR"/>
    </w:rPr>
  </w:style>
  <w:style w:type="character" w:styleId="Kommentarzeichen">
    <w:name w:val="annotation reference"/>
    <w:basedOn w:val="Absatz-Standardschriftart"/>
    <w:uiPriority w:val="99"/>
    <w:semiHidden/>
    <w:unhideWhenUsed/>
    <w:rsid w:val="00BB5EF1"/>
    <w:rPr>
      <w:sz w:val="16"/>
      <w:szCs w:val="16"/>
    </w:rPr>
  </w:style>
  <w:style w:type="paragraph" w:styleId="Kommentartext">
    <w:name w:val="annotation text"/>
    <w:basedOn w:val="Standard"/>
    <w:link w:val="KommentartextZchn"/>
    <w:uiPriority w:val="99"/>
    <w:unhideWhenUsed/>
    <w:rsid w:val="00BB5EF1"/>
    <w:pPr>
      <w:spacing w:after="160" w:line="240" w:lineRule="auto"/>
    </w:pPr>
    <w:rPr>
      <w:sz w:val="20"/>
      <w:szCs w:val="20"/>
      <w:lang w:val="fr-FR"/>
    </w:rPr>
  </w:style>
  <w:style w:type="character" w:customStyle="1" w:styleId="KommentartextZchn">
    <w:name w:val="Kommentartext Zchn"/>
    <w:basedOn w:val="Absatz-Standardschriftart"/>
    <w:link w:val="Kommentartext"/>
    <w:uiPriority w:val="99"/>
    <w:rsid w:val="00BB5EF1"/>
    <w:rPr>
      <w:sz w:val="20"/>
      <w:szCs w:val="20"/>
      <w:lang w:val="fr-FR"/>
    </w:rPr>
  </w:style>
  <w:style w:type="paragraph" w:styleId="Kommentarthema">
    <w:name w:val="annotation subject"/>
    <w:basedOn w:val="Kommentartext"/>
    <w:next w:val="Kommentartext"/>
    <w:link w:val="KommentarthemaZchn"/>
    <w:uiPriority w:val="99"/>
    <w:semiHidden/>
    <w:unhideWhenUsed/>
    <w:rsid w:val="00BB5EF1"/>
    <w:rPr>
      <w:b/>
      <w:bCs/>
    </w:rPr>
  </w:style>
  <w:style w:type="character" w:customStyle="1" w:styleId="KommentarthemaZchn">
    <w:name w:val="Kommentarthema Zchn"/>
    <w:basedOn w:val="KommentartextZchn"/>
    <w:link w:val="Kommentarthema"/>
    <w:uiPriority w:val="99"/>
    <w:semiHidden/>
    <w:rsid w:val="00BB5EF1"/>
    <w:rPr>
      <w:b/>
      <w:bCs/>
      <w:sz w:val="20"/>
      <w:szCs w:val="20"/>
      <w:lang w:val="fr-FR"/>
    </w:rPr>
  </w:style>
  <w:style w:type="numbering" w:customStyle="1" w:styleId="KeineListe2">
    <w:name w:val="Keine Liste2"/>
    <w:next w:val="KeineListe"/>
    <w:uiPriority w:val="99"/>
    <w:semiHidden/>
    <w:unhideWhenUsed/>
    <w:rsid w:val="002F594B"/>
  </w:style>
  <w:style w:type="character" w:styleId="NichtaufgelsteErwhnung">
    <w:name w:val="Unresolved Mention"/>
    <w:basedOn w:val="Absatz-Standardschriftart"/>
    <w:uiPriority w:val="99"/>
    <w:unhideWhenUsed/>
    <w:rsid w:val="002F594B"/>
    <w:rPr>
      <w:color w:val="605E5C"/>
      <w:shd w:val="clear" w:color="auto" w:fill="E1DFDD"/>
    </w:rPr>
  </w:style>
  <w:style w:type="paragraph" w:customStyle="1" w:styleId="Listenabsatz1">
    <w:name w:val="Listenabsatz1"/>
    <w:basedOn w:val="Standard"/>
    <w:next w:val="Listenabsatz"/>
    <w:uiPriority w:val="34"/>
    <w:qFormat/>
    <w:rsid w:val="002F594B"/>
    <w:pPr>
      <w:spacing w:after="100" w:line="240" w:lineRule="auto"/>
      <w:ind w:left="720"/>
      <w:contextualSpacing/>
      <w:jc w:val="both"/>
    </w:pPr>
    <w:rPr>
      <w:rFonts w:ascii="Calibri" w:eastAsia="Calibri" w:hAnsi="Calibri" w:cs="Times New Roman"/>
      <w:sz w:val="24"/>
      <w:szCs w:val="24"/>
    </w:rPr>
  </w:style>
  <w:style w:type="character" w:customStyle="1" w:styleId="BesuchterLink1">
    <w:name w:val="BesuchterLink1"/>
    <w:basedOn w:val="Absatz-Standardschriftart"/>
    <w:uiPriority w:val="99"/>
    <w:semiHidden/>
    <w:unhideWhenUsed/>
    <w:rsid w:val="002F594B"/>
    <w:rPr>
      <w:color w:val="954F72"/>
      <w:u w:val="single"/>
    </w:rPr>
  </w:style>
  <w:style w:type="character" w:styleId="BesuchterLink">
    <w:name w:val="FollowedHyperlink"/>
    <w:basedOn w:val="Absatz-Standardschriftart"/>
    <w:uiPriority w:val="99"/>
    <w:semiHidden/>
    <w:unhideWhenUsed/>
    <w:rsid w:val="002F594B"/>
    <w:rPr>
      <w:color w:val="83005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isereor.de/fastenaktion-gottesdienste" TargetMode="External"/><Relationship Id="rId18" Type="http://schemas.openxmlformats.org/officeDocument/2006/relationships/image" Target="media/image3.jpeg"/><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6.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misereor.de/bestellen" TargetMode="Externa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iseror.de/fastenaktion-gottesdienste" TargetMode="External"/><Relationship Id="rId20" Type="http://schemas.openxmlformats.org/officeDocument/2006/relationships/image" Target="media/image5.jpeg"/><Relationship Id="rId29" Type="http://schemas.openxmlformats.org/officeDocument/2006/relationships/hyperlink" Target="https://forms.cloud.microsoft/e/nrBvk7x0YL?origin=lpr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9.jpeg"/><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misereor.de/fastenaktion-gottesdienste" TargetMode="External"/><Relationship Id="rId23" Type="http://schemas.openxmlformats.org/officeDocument/2006/relationships/image" Target="media/image8.jpeg"/><Relationship Id="rId28"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isereor.de/bestellen"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header" Target="head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4.jpg"/></Relationships>
</file>

<file path=word/_rels/header2.xml.rels><?xml version="1.0" encoding="UTF-8" standalone="yes"?>
<Relationships xmlns="http://schemas.openxmlformats.org/package/2006/relationships"><Relationship Id="rId1" Type="http://schemas.openxmlformats.org/officeDocument/2006/relationships/image" Target="media/image15.emf"/></Relationships>
</file>

<file path=word/theme/theme1.xml><?xml version="1.0" encoding="utf-8"?>
<a:theme xmlns:a="http://schemas.openxmlformats.org/drawingml/2006/main" name="Misereor (zurückhaltend &amp; zeitlos)">
  <a:themeElements>
    <a:clrScheme name="Misereor-zurückhaltend_und_zeitlos">
      <a:dk1>
        <a:sysClr val="windowText" lastClr="000000"/>
      </a:dk1>
      <a:lt1>
        <a:sysClr val="window" lastClr="FFFFFF"/>
      </a:lt1>
      <a:dk2>
        <a:srgbClr val="B4D9B6"/>
      </a:dk2>
      <a:lt2>
        <a:srgbClr val="FCDC97"/>
      </a:lt2>
      <a:accent1>
        <a:srgbClr val="830051"/>
      </a:accent1>
      <a:accent2>
        <a:srgbClr val="B4D9B6"/>
      </a:accent2>
      <a:accent3>
        <a:srgbClr val="FCDC97"/>
      </a:accent3>
      <a:accent4>
        <a:srgbClr val="B5CCD7"/>
      </a:accent4>
      <a:accent5>
        <a:srgbClr val="A1A9AB"/>
      </a:accent5>
      <a:accent6>
        <a:srgbClr val="EDD7B6"/>
      </a:accent6>
      <a:hlink>
        <a:srgbClr val="05037F"/>
      </a:hlink>
      <a:folHlink>
        <a:srgbClr val="830051"/>
      </a:folHlink>
    </a:clrScheme>
    <a:fontScheme name="Misereor">
      <a:majorFont>
        <a:latin typeface="MetaBookLF"/>
        <a:ea typeface=""/>
        <a:cs typeface=""/>
      </a:majorFont>
      <a:minorFont>
        <a:latin typeface="MetaBookLF"/>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Larissa-Design 1">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Larissa-Design 2">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Larissa-Design 3">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Larissa-Design 4">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Larissa-Design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Larissa-Design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Larissa-Design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38B3E593F546D4CA217BA5D5618EB71" ma:contentTypeVersion="3" ma:contentTypeDescription="Ein neues Dokument erstellen." ma:contentTypeScope="" ma:versionID="a2c69698d0f7e7e0f8cc4f67fc067823">
  <xsd:schema xmlns:xsd="http://www.w3.org/2001/XMLSchema" xmlns:xs="http://www.w3.org/2001/XMLSchema" xmlns:p="http://schemas.microsoft.com/office/2006/metadata/properties" xmlns:ns2="854e6716-ec49-4718-9b66-092657c68701" targetNamespace="http://schemas.microsoft.com/office/2006/metadata/properties" ma:root="true" ma:fieldsID="206502c36b2490a86cddf50a11fce76e" ns2:_="">
    <xsd:import namespace="854e6716-ec49-4718-9b66-092657c6870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e6716-ec49-4718-9b66-092657c68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0B5C9C-19EB-42FF-B21D-2FA2DAFF787B}">
  <ds:schemaRefs>
    <ds:schemaRef ds:uri="http://schemas.microsoft.com/sharepoint/v3/contenttype/forms"/>
  </ds:schemaRefs>
</ds:datastoreItem>
</file>

<file path=customXml/itemProps2.xml><?xml version="1.0" encoding="utf-8"?>
<ds:datastoreItem xmlns:ds="http://schemas.openxmlformats.org/officeDocument/2006/customXml" ds:itemID="{2FBE6460-E823-4D22-9533-30605BEE0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e6716-ec49-4718-9b66-092657c68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B9A4B6-1509-4CB2-AA84-54E37DAEC729}">
  <ds:schemaRefs>
    <ds:schemaRef ds:uri="http://schemas.openxmlformats.org/officeDocument/2006/bibliography"/>
  </ds:schemaRefs>
</ds:datastoreItem>
</file>

<file path=customXml/itemProps4.xml><?xml version="1.0" encoding="utf-8"?>
<ds:datastoreItem xmlns:ds="http://schemas.openxmlformats.org/officeDocument/2006/customXml" ds:itemID="{B57754FD-4A6C-4778-873A-DDD2B2D5549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1803</Words>
  <Characters>11366</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Materialien zur Fastenaktion 2026 "Hier fängt Zukunft an“</vt:lpstr>
    </vt:vector>
  </TitlesOfParts>
  <Company>Bischöfliches Hilfswerk Misereor e.V.</Company>
  <LinksUpToDate>false</LinksUpToDate>
  <CharactersWithSpaces>13143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Materialien zur Fastenaktion 2026 "Hier fängt Zukunft an“</dc:title>
  <dc:creator>Andreas Paul</dc:creator>
  <cp:keywords>Burundi, Fastenaktion, Fastenzeit, Misereor, Versöhnung, Frieden, Mut, Zukunft, Partner, Projekte, Gerechtigkeit, Liturgie, Gottesdienste, Andacht, Gebet, kreativ, Gruppe, Gemeinschaft, Singen, Beten, Verband, Kreuzweg, Kinder, Erstkommunion</cp:keywords>
  <cp:lastModifiedBy>Andreas Paul</cp:lastModifiedBy>
  <cp:revision>30</cp:revision>
  <dcterms:created xsi:type="dcterms:W3CDTF">2026-10-22T06:28:00Z</dcterms:created>
  <dcterms:modified xsi:type="dcterms:W3CDTF">2026-10-22T07:00:00Z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0x010100E38B3E593F546D4CA217BA5D5618EB71</vt:lpwstr>
  </property>
  <property fmtid="{D5CDD505-2E9C-101B-9397-08002B2CF9AE}" pid="3" name="MediaServiceImageTags">
    <vt:lpwstr/>
  </property>
  <property fmtid="{D5CDD505-2E9C-101B-9397-08002B2CF9AE}" pid="4" name="docLang">
    <vt:lpwstr>de</vt:lpwstr>
  </property>
</Properties>
</file>